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212C" w14:textId="77777777" w:rsidR="00634200" w:rsidRPr="000122AC" w:rsidRDefault="00634200" w:rsidP="000122AC">
      <w:pPr>
        <w:pStyle w:val="Title"/>
        <w:rPr>
          <w:rFonts w:asciiTheme="majorHAnsi" w:hAnsiTheme="majorHAnsi" w:cstheme="majorHAnsi"/>
          <w:sz w:val="20"/>
          <w:szCs w:val="20"/>
        </w:rPr>
      </w:pPr>
      <w:proofErr w:type="gramStart"/>
      <w:r w:rsidRPr="000122AC">
        <w:rPr>
          <w:rFonts w:asciiTheme="majorHAnsi" w:hAnsiTheme="majorHAnsi" w:cstheme="majorHAnsi"/>
          <w:sz w:val="20"/>
          <w:szCs w:val="20"/>
        </w:rPr>
        <w:t>SOUTH EASTERN</w:t>
      </w:r>
      <w:proofErr w:type="gramEnd"/>
      <w:r w:rsidRPr="000122AC">
        <w:rPr>
          <w:rFonts w:asciiTheme="majorHAnsi" w:hAnsiTheme="majorHAnsi" w:cstheme="majorHAnsi"/>
          <w:sz w:val="20"/>
          <w:szCs w:val="20"/>
        </w:rPr>
        <w:t xml:space="preserve"> ORIENTEERING ASSOCIATION</w:t>
      </w:r>
    </w:p>
    <w:p w14:paraId="197978DE" w14:textId="77777777" w:rsidR="00634200" w:rsidRPr="000122AC" w:rsidRDefault="00634200" w:rsidP="000122AC">
      <w:pPr>
        <w:jc w:val="center"/>
        <w:rPr>
          <w:rFonts w:asciiTheme="majorHAnsi" w:hAnsiTheme="majorHAnsi" w:cstheme="majorHAnsi"/>
          <w:b/>
          <w:bCs/>
          <w:sz w:val="20"/>
          <w:szCs w:val="20"/>
        </w:rPr>
      </w:pPr>
    </w:p>
    <w:p w14:paraId="3DCB89C3" w14:textId="1405FEB5" w:rsidR="00C57F94" w:rsidRPr="000122AC" w:rsidRDefault="00C57F94" w:rsidP="000122AC">
      <w:pPr>
        <w:jc w:val="center"/>
        <w:rPr>
          <w:rFonts w:asciiTheme="majorHAnsi" w:hAnsiTheme="majorHAnsi" w:cstheme="majorHAnsi"/>
          <w:b/>
          <w:sz w:val="20"/>
          <w:szCs w:val="20"/>
        </w:rPr>
      </w:pPr>
      <w:r w:rsidRPr="000122AC">
        <w:rPr>
          <w:rFonts w:asciiTheme="majorHAnsi" w:hAnsiTheme="majorHAnsi" w:cstheme="majorHAnsi"/>
          <w:b/>
          <w:sz w:val="20"/>
          <w:szCs w:val="20"/>
        </w:rPr>
        <w:t xml:space="preserve">Minutes of the SEOA Committee meeting held on Thursday </w:t>
      </w:r>
      <w:r w:rsidR="00987BF4" w:rsidRPr="000122AC">
        <w:rPr>
          <w:rFonts w:asciiTheme="majorHAnsi" w:hAnsiTheme="majorHAnsi" w:cstheme="majorHAnsi"/>
          <w:b/>
          <w:sz w:val="20"/>
          <w:szCs w:val="20"/>
        </w:rPr>
        <w:t>8</w:t>
      </w:r>
      <w:r w:rsidR="00CC79C5" w:rsidRPr="000122AC">
        <w:rPr>
          <w:rFonts w:asciiTheme="majorHAnsi" w:hAnsiTheme="majorHAnsi" w:cstheme="majorHAnsi"/>
          <w:b/>
          <w:sz w:val="20"/>
          <w:szCs w:val="20"/>
          <w:vertAlign w:val="superscript"/>
        </w:rPr>
        <w:t>th</w:t>
      </w:r>
      <w:r w:rsidR="00CC79C5" w:rsidRPr="000122AC">
        <w:rPr>
          <w:rFonts w:asciiTheme="majorHAnsi" w:hAnsiTheme="majorHAnsi" w:cstheme="majorHAnsi"/>
          <w:b/>
          <w:sz w:val="20"/>
          <w:szCs w:val="20"/>
        </w:rPr>
        <w:t xml:space="preserve"> </w:t>
      </w:r>
      <w:r w:rsidR="000047FE" w:rsidRPr="000122AC">
        <w:rPr>
          <w:rFonts w:asciiTheme="majorHAnsi" w:hAnsiTheme="majorHAnsi" w:cstheme="majorHAnsi"/>
          <w:b/>
          <w:sz w:val="20"/>
          <w:szCs w:val="20"/>
        </w:rPr>
        <w:t>Dec</w:t>
      </w:r>
      <w:r w:rsidR="00987BF4" w:rsidRPr="000122AC">
        <w:rPr>
          <w:rFonts w:asciiTheme="majorHAnsi" w:hAnsiTheme="majorHAnsi" w:cstheme="majorHAnsi"/>
          <w:b/>
          <w:sz w:val="20"/>
          <w:szCs w:val="20"/>
        </w:rPr>
        <w:t>ember</w:t>
      </w:r>
      <w:r w:rsidR="00CC79C5" w:rsidRPr="000122AC">
        <w:rPr>
          <w:rFonts w:asciiTheme="majorHAnsi" w:hAnsiTheme="majorHAnsi" w:cstheme="majorHAnsi"/>
          <w:b/>
          <w:sz w:val="20"/>
          <w:szCs w:val="20"/>
        </w:rPr>
        <w:t xml:space="preserve"> </w:t>
      </w:r>
      <w:r w:rsidRPr="000122AC">
        <w:rPr>
          <w:rFonts w:asciiTheme="majorHAnsi" w:hAnsiTheme="majorHAnsi" w:cstheme="majorHAnsi"/>
          <w:b/>
          <w:sz w:val="20"/>
          <w:szCs w:val="20"/>
        </w:rPr>
        <w:t>202</w:t>
      </w:r>
      <w:r w:rsidR="00735EF6" w:rsidRPr="000122AC">
        <w:rPr>
          <w:rFonts w:asciiTheme="majorHAnsi" w:hAnsiTheme="majorHAnsi" w:cstheme="majorHAnsi"/>
          <w:b/>
          <w:sz w:val="20"/>
          <w:szCs w:val="20"/>
        </w:rPr>
        <w:t>2</w:t>
      </w:r>
    </w:p>
    <w:p w14:paraId="21901A0A" w14:textId="21555B61" w:rsidR="00C57F94" w:rsidRPr="000122AC" w:rsidRDefault="00C57F94" w:rsidP="000122AC">
      <w:pPr>
        <w:jc w:val="center"/>
        <w:rPr>
          <w:rFonts w:asciiTheme="majorHAnsi" w:hAnsiTheme="majorHAnsi" w:cstheme="majorHAnsi"/>
          <w:b/>
          <w:sz w:val="20"/>
          <w:szCs w:val="20"/>
        </w:rPr>
      </w:pPr>
      <w:r w:rsidRPr="000122AC">
        <w:rPr>
          <w:rFonts w:asciiTheme="majorHAnsi" w:hAnsiTheme="majorHAnsi" w:cstheme="majorHAnsi"/>
          <w:b/>
          <w:sz w:val="20"/>
          <w:szCs w:val="20"/>
        </w:rPr>
        <w:t>as a virtual meeting using the ‘Zoom’ software</w:t>
      </w:r>
    </w:p>
    <w:p w14:paraId="629F4AD0" w14:textId="77777777" w:rsidR="000122AC" w:rsidRPr="000122AC" w:rsidRDefault="000122AC" w:rsidP="00683422">
      <w:pPr>
        <w:rPr>
          <w:rFonts w:asciiTheme="majorHAnsi" w:hAnsiTheme="majorHAnsi" w:cstheme="majorHAnsi"/>
          <w:sz w:val="20"/>
          <w:szCs w:val="20"/>
        </w:rPr>
      </w:pPr>
    </w:p>
    <w:p w14:paraId="2AAA6FB4" w14:textId="50BD3870" w:rsidR="0023128E" w:rsidRPr="000122AC" w:rsidRDefault="000122AC" w:rsidP="000122AC">
      <w:pPr>
        <w:rPr>
          <w:rFonts w:asciiTheme="majorHAnsi" w:hAnsiTheme="majorHAnsi" w:cstheme="majorHAnsi"/>
          <w:b/>
          <w:bCs/>
          <w:sz w:val="20"/>
          <w:szCs w:val="20"/>
        </w:rPr>
      </w:pPr>
      <w:r w:rsidRPr="000122AC">
        <w:rPr>
          <w:rFonts w:asciiTheme="majorHAnsi" w:hAnsiTheme="majorHAnsi" w:cstheme="majorHAnsi"/>
          <w:b/>
          <w:bCs/>
          <w:sz w:val="20"/>
          <w:szCs w:val="20"/>
        </w:rPr>
        <w:t xml:space="preserve">1. Attendance </w:t>
      </w:r>
    </w:p>
    <w:p w14:paraId="4DF7070D" w14:textId="062B070B" w:rsidR="000122AC" w:rsidRPr="000122AC" w:rsidRDefault="000122AC" w:rsidP="00683422">
      <w:pPr>
        <w:rPr>
          <w:rFonts w:asciiTheme="majorHAnsi" w:hAnsiTheme="majorHAnsi" w:cstheme="majorHAnsi"/>
          <w:b/>
          <w:bCs/>
          <w:sz w:val="20"/>
          <w:szCs w:val="20"/>
        </w:rPr>
      </w:pPr>
    </w:p>
    <w:p w14:paraId="7442C5F4" w14:textId="74672793" w:rsidR="000122AC" w:rsidRPr="000122AC" w:rsidRDefault="000122AC" w:rsidP="00A45BB8">
      <w:pPr>
        <w:pStyle w:val="ListParagraph"/>
        <w:numPr>
          <w:ilvl w:val="1"/>
          <w:numId w:val="42"/>
        </w:numPr>
        <w:rPr>
          <w:rFonts w:asciiTheme="majorHAnsi" w:hAnsiTheme="majorHAnsi" w:cstheme="majorHAnsi"/>
          <w:sz w:val="20"/>
          <w:szCs w:val="20"/>
        </w:rPr>
      </w:pPr>
      <w:r w:rsidRPr="000122AC">
        <w:rPr>
          <w:rFonts w:asciiTheme="majorHAnsi" w:hAnsiTheme="majorHAnsi" w:cstheme="majorHAnsi"/>
          <w:sz w:val="20"/>
          <w:szCs w:val="20"/>
        </w:rPr>
        <w:t>Present</w:t>
      </w:r>
    </w:p>
    <w:p w14:paraId="678C1EF6" w14:textId="18D66739" w:rsidR="0023128E" w:rsidRPr="000122AC" w:rsidRDefault="0023128E" w:rsidP="00683422">
      <w:pPr>
        <w:rPr>
          <w:rFonts w:asciiTheme="majorHAnsi" w:hAnsiTheme="majorHAnsi" w:cstheme="majorHAnsi"/>
          <w:sz w:val="20"/>
          <w:szCs w:val="20"/>
        </w:rPr>
      </w:pPr>
      <w:r w:rsidRPr="000122AC">
        <w:rPr>
          <w:rFonts w:asciiTheme="majorHAnsi" w:hAnsiTheme="majorHAnsi" w:cstheme="majorHAnsi"/>
          <w:sz w:val="20"/>
          <w:szCs w:val="20"/>
        </w:rPr>
        <w:t>Angela Darley</w:t>
      </w:r>
      <w:r w:rsidRPr="000122AC">
        <w:rPr>
          <w:rFonts w:asciiTheme="majorHAnsi" w:hAnsiTheme="majorHAnsi" w:cstheme="majorHAnsi"/>
          <w:sz w:val="20"/>
          <w:szCs w:val="20"/>
        </w:rPr>
        <w:tab/>
      </w:r>
      <w:r w:rsidRPr="000122AC">
        <w:rPr>
          <w:rFonts w:asciiTheme="majorHAnsi" w:hAnsiTheme="majorHAnsi" w:cstheme="majorHAnsi"/>
          <w:sz w:val="20"/>
          <w:szCs w:val="20"/>
        </w:rPr>
        <w:tab/>
        <w:t>GO</w:t>
      </w:r>
      <w:r w:rsidRPr="000122AC">
        <w:rPr>
          <w:rFonts w:asciiTheme="majorHAnsi" w:hAnsiTheme="majorHAnsi" w:cstheme="majorHAnsi"/>
          <w:sz w:val="20"/>
          <w:szCs w:val="20"/>
        </w:rPr>
        <w:tab/>
      </w:r>
      <w:r w:rsidRPr="000122AC">
        <w:rPr>
          <w:rFonts w:asciiTheme="majorHAnsi" w:hAnsiTheme="majorHAnsi" w:cstheme="majorHAnsi"/>
          <w:sz w:val="20"/>
          <w:szCs w:val="20"/>
        </w:rPr>
        <w:tab/>
        <w:t>SEOA Junior Training Officer</w:t>
      </w:r>
    </w:p>
    <w:p w14:paraId="628B45A0" w14:textId="77777777" w:rsidR="001D2438" w:rsidRPr="000122AC" w:rsidRDefault="001D2438" w:rsidP="00683422">
      <w:pPr>
        <w:rPr>
          <w:rFonts w:asciiTheme="majorHAnsi" w:hAnsiTheme="majorHAnsi" w:cstheme="majorHAnsi"/>
          <w:sz w:val="20"/>
          <w:szCs w:val="20"/>
        </w:rPr>
      </w:pPr>
      <w:r w:rsidRPr="000122AC">
        <w:rPr>
          <w:rFonts w:asciiTheme="majorHAnsi" w:hAnsiTheme="majorHAnsi" w:cstheme="majorHAnsi"/>
          <w:sz w:val="20"/>
          <w:szCs w:val="20"/>
        </w:rPr>
        <w:t>Jon Darley</w:t>
      </w:r>
      <w:r w:rsidRPr="000122AC">
        <w:rPr>
          <w:rFonts w:asciiTheme="majorHAnsi" w:hAnsiTheme="majorHAnsi" w:cstheme="majorHAnsi"/>
          <w:sz w:val="20"/>
          <w:szCs w:val="20"/>
        </w:rPr>
        <w:tab/>
      </w:r>
      <w:r w:rsidRPr="000122AC">
        <w:rPr>
          <w:rFonts w:asciiTheme="majorHAnsi" w:hAnsiTheme="majorHAnsi" w:cstheme="majorHAnsi"/>
          <w:sz w:val="20"/>
          <w:szCs w:val="20"/>
        </w:rPr>
        <w:tab/>
        <w:t>GO</w:t>
      </w:r>
      <w:r w:rsidRPr="000122AC">
        <w:rPr>
          <w:rFonts w:asciiTheme="majorHAnsi" w:hAnsiTheme="majorHAnsi" w:cstheme="majorHAnsi"/>
          <w:sz w:val="20"/>
          <w:szCs w:val="20"/>
        </w:rPr>
        <w:tab/>
      </w:r>
    </w:p>
    <w:p w14:paraId="154E1A18" w14:textId="20001B44" w:rsidR="0023128E" w:rsidRPr="000122AC" w:rsidRDefault="000047FE" w:rsidP="00683422">
      <w:pPr>
        <w:rPr>
          <w:rFonts w:asciiTheme="majorHAnsi" w:hAnsiTheme="majorHAnsi" w:cstheme="majorHAnsi"/>
          <w:sz w:val="20"/>
          <w:szCs w:val="20"/>
        </w:rPr>
      </w:pPr>
      <w:r w:rsidRPr="000122AC">
        <w:rPr>
          <w:rFonts w:asciiTheme="majorHAnsi" w:hAnsiTheme="majorHAnsi" w:cstheme="majorHAnsi"/>
          <w:sz w:val="20"/>
          <w:szCs w:val="20"/>
        </w:rPr>
        <w:t xml:space="preserve">David Dawson      </w:t>
      </w:r>
      <w:r w:rsidR="000122AC">
        <w:rPr>
          <w:rFonts w:asciiTheme="majorHAnsi" w:hAnsiTheme="majorHAnsi" w:cstheme="majorHAnsi"/>
          <w:sz w:val="20"/>
          <w:szCs w:val="20"/>
        </w:rPr>
        <w:tab/>
      </w:r>
      <w:r w:rsidRPr="000122AC">
        <w:rPr>
          <w:rFonts w:asciiTheme="majorHAnsi" w:hAnsiTheme="majorHAnsi" w:cstheme="majorHAnsi"/>
          <w:sz w:val="20"/>
          <w:szCs w:val="20"/>
        </w:rPr>
        <w:tab/>
        <w:t>DFOK</w:t>
      </w:r>
      <w:r w:rsidR="0023128E" w:rsidRPr="000122AC">
        <w:rPr>
          <w:rFonts w:asciiTheme="majorHAnsi" w:hAnsiTheme="majorHAnsi" w:cstheme="majorHAnsi"/>
          <w:sz w:val="20"/>
          <w:szCs w:val="20"/>
        </w:rPr>
        <w:tab/>
      </w:r>
      <w:r w:rsidR="0023128E" w:rsidRPr="000122AC">
        <w:rPr>
          <w:rFonts w:asciiTheme="majorHAnsi" w:hAnsiTheme="majorHAnsi" w:cstheme="majorHAnsi"/>
          <w:sz w:val="20"/>
          <w:szCs w:val="20"/>
        </w:rPr>
        <w:tab/>
      </w:r>
    </w:p>
    <w:p w14:paraId="704BCE01" w14:textId="1574442E" w:rsidR="0023128E" w:rsidRPr="000122AC" w:rsidRDefault="000047FE" w:rsidP="00683422">
      <w:pPr>
        <w:rPr>
          <w:rFonts w:asciiTheme="majorHAnsi" w:hAnsiTheme="majorHAnsi" w:cstheme="majorHAnsi"/>
          <w:sz w:val="20"/>
          <w:szCs w:val="20"/>
        </w:rPr>
      </w:pPr>
      <w:r w:rsidRPr="000122AC">
        <w:rPr>
          <w:rFonts w:asciiTheme="majorHAnsi" w:hAnsiTheme="majorHAnsi" w:cstheme="majorHAnsi"/>
          <w:sz w:val="20"/>
          <w:szCs w:val="20"/>
        </w:rPr>
        <w:t xml:space="preserve">David Dixon </w:t>
      </w:r>
      <w:r w:rsidRPr="000122AC">
        <w:rPr>
          <w:rFonts w:asciiTheme="majorHAnsi" w:hAnsiTheme="majorHAnsi" w:cstheme="majorHAnsi"/>
          <w:sz w:val="20"/>
          <w:szCs w:val="20"/>
        </w:rPr>
        <w:tab/>
      </w:r>
      <w:r w:rsidRPr="000122AC">
        <w:rPr>
          <w:rFonts w:asciiTheme="majorHAnsi" w:hAnsiTheme="majorHAnsi" w:cstheme="majorHAnsi"/>
          <w:sz w:val="20"/>
          <w:szCs w:val="20"/>
        </w:rPr>
        <w:tab/>
        <w:t>HH</w:t>
      </w:r>
      <w:r w:rsidR="0023128E" w:rsidRPr="000122AC">
        <w:rPr>
          <w:rFonts w:asciiTheme="majorHAnsi" w:hAnsiTheme="majorHAnsi" w:cstheme="majorHAnsi"/>
          <w:sz w:val="20"/>
          <w:szCs w:val="20"/>
        </w:rPr>
        <w:tab/>
      </w:r>
    </w:p>
    <w:p w14:paraId="17145C46" w14:textId="5D219EE3" w:rsidR="000047FE" w:rsidRPr="000122AC" w:rsidRDefault="000047FE" w:rsidP="00683422">
      <w:pPr>
        <w:rPr>
          <w:rFonts w:asciiTheme="majorHAnsi" w:hAnsiTheme="majorHAnsi" w:cstheme="majorHAnsi"/>
          <w:sz w:val="20"/>
          <w:szCs w:val="20"/>
        </w:rPr>
      </w:pPr>
      <w:r w:rsidRPr="000122AC">
        <w:rPr>
          <w:rFonts w:asciiTheme="majorHAnsi" w:hAnsiTheme="majorHAnsi" w:cstheme="majorHAnsi"/>
          <w:sz w:val="20"/>
          <w:szCs w:val="20"/>
        </w:rPr>
        <w:t xml:space="preserve">Mike Eliot </w:t>
      </w:r>
      <w:r w:rsidRPr="000122AC">
        <w:rPr>
          <w:rFonts w:asciiTheme="majorHAnsi" w:hAnsiTheme="majorHAnsi" w:cstheme="majorHAnsi"/>
          <w:sz w:val="20"/>
          <w:szCs w:val="20"/>
        </w:rPr>
        <w:tab/>
      </w:r>
      <w:r w:rsidRPr="000122AC">
        <w:rPr>
          <w:rFonts w:asciiTheme="majorHAnsi" w:hAnsiTheme="majorHAnsi" w:cstheme="majorHAnsi"/>
          <w:sz w:val="20"/>
          <w:szCs w:val="20"/>
        </w:rPr>
        <w:tab/>
        <w:t>MV</w:t>
      </w:r>
    </w:p>
    <w:p w14:paraId="6DD94414" w14:textId="3F22C157" w:rsidR="001D2438" w:rsidRPr="000122AC" w:rsidRDefault="001D2438" w:rsidP="00683422">
      <w:pPr>
        <w:rPr>
          <w:rFonts w:asciiTheme="majorHAnsi" w:hAnsiTheme="majorHAnsi" w:cstheme="majorHAnsi"/>
          <w:sz w:val="20"/>
          <w:szCs w:val="20"/>
        </w:rPr>
      </w:pPr>
      <w:r w:rsidRPr="000122AC">
        <w:rPr>
          <w:rFonts w:asciiTheme="majorHAnsi" w:hAnsiTheme="majorHAnsi" w:cstheme="majorHAnsi"/>
          <w:sz w:val="20"/>
          <w:szCs w:val="20"/>
        </w:rPr>
        <w:t>Catherine Galvin</w:t>
      </w:r>
      <w:r w:rsidRPr="000122AC">
        <w:rPr>
          <w:rFonts w:asciiTheme="majorHAnsi" w:hAnsiTheme="majorHAnsi" w:cstheme="majorHAnsi"/>
          <w:sz w:val="20"/>
          <w:szCs w:val="20"/>
        </w:rPr>
        <w:tab/>
      </w:r>
      <w:r w:rsidR="000122AC">
        <w:rPr>
          <w:rFonts w:asciiTheme="majorHAnsi" w:hAnsiTheme="majorHAnsi" w:cstheme="majorHAnsi"/>
          <w:sz w:val="20"/>
          <w:szCs w:val="20"/>
        </w:rPr>
        <w:tab/>
      </w:r>
      <w:r w:rsidRPr="000122AC">
        <w:rPr>
          <w:rFonts w:asciiTheme="majorHAnsi" w:hAnsiTheme="majorHAnsi" w:cstheme="majorHAnsi"/>
          <w:sz w:val="20"/>
          <w:szCs w:val="20"/>
        </w:rPr>
        <w:t>LOK</w:t>
      </w:r>
    </w:p>
    <w:p w14:paraId="33C84F53" w14:textId="37D8E6A0" w:rsidR="0023128E" w:rsidRPr="000122AC" w:rsidRDefault="0023128E" w:rsidP="00683422">
      <w:pPr>
        <w:rPr>
          <w:rFonts w:asciiTheme="majorHAnsi" w:hAnsiTheme="majorHAnsi" w:cstheme="majorHAnsi"/>
          <w:sz w:val="20"/>
          <w:szCs w:val="20"/>
        </w:rPr>
      </w:pPr>
      <w:r w:rsidRPr="000122AC">
        <w:rPr>
          <w:rFonts w:asciiTheme="majorHAnsi" w:hAnsiTheme="majorHAnsi" w:cstheme="majorHAnsi"/>
          <w:sz w:val="20"/>
          <w:szCs w:val="20"/>
        </w:rPr>
        <w:t xml:space="preserve">David Rosen </w:t>
      </w:r>
      <w:r w:rsidRPr="000122AC">
        <w:rPr>
          <w:rFonts w:asciiTheme="majorHAnsi" w:hAnsiTheme="majorHAnsi" w:cstheme="majorHAnsi"/>
          <w:sz w:val="20"/>
          <w:szCs w:val="20"/>
        </w:rPr>
        <w:tab/>
      </w:r>
      <w:r w:rsidRPr="000122AC">
        <w:rPr>
          <w:rFonts w:asciiTheme="majorHAnsi" w:hAnsiTheme="majorHAnsi" w:cstheme="majorHAnsi"/>
          <w:sz w:val="20"/>
          <w:szCs w:val="20"/>
        </w:rPr>
        <w:tab/>
      </w:r>
      <w:r w:rsidR="000047FE" w:rsidRPr="000122AC">
        <w:rPr>
          <w:rFonts w:asciiTheme="majorHAnsi" w:hAnsiTheme="majorHAnsi" w:cstheme="majorHAnsi"/>
          <w:sz w:val="20"/>
          <w:szCs w:val="20"/>
        </w:rPr>
        <w:t>LOK</w:t>
      </w:r>
      <w:r w:rsidR="000047FE" w:rsidRPr="000122AC">
        <w:rPr>
          <w:rFonts w:asciiTheme="majorHAnsi" w:hAnsiTheme="majorHAnsi" w:cstheme="majorHAnsi"/>
          <w:sz w:val="20"/>
          <w:szCs w:val="20"/>
        </w:rPr>
        <w:tab/>
      </w:r>
      <w:r w:rsidR="000047FE" w:rsidRPr="000122AC">
        <w:rPr>
          <w:rFonts w:asciiTheme="majorHAnsi" w:hAnsiTheme="majorHAnsi" w:cstheme="majorHAnsi"/>
          <w:sz w:val="20"/>
          <w:szCs w:val="20"/>
        </w:rPr>
        <w:tab/>
      </w:r>
      <w:r w:rsidRPr="000122AC">
        <w:rPr>
          <w:rFonts w:asciiTheme="majorHAnsi" w:hAnsiTheme="majorHAnsi" w:cstheme="majorHAnsi"/>
          <w:sz w:val="20"/>
          <w:szCs w:val="20"/>
        </w:rPr>
        <w:t xml:space="preserve">British Orienteering Director </w:t>
      </w:r>
    </w:p>
    <w:p w14:paraId="2697EB63" w14:textId="336004F1" w:rsidR="0023128E" w:rsidRPr="000122AC" w:rsidRDefault="001D2438" w:rsidP="00683422">
      <w:pPr>
        <w:rPr>
          <w:rFonts w:asciiTheme="majorHAnsi" w:hAnsiTheme="majorHAnsi" w:cstheme="majorHAnsi"/>
          <w:sz w:val="20"/>
          <w:szCs w:val="20"/>
        </w:rPr>
      </w:pPr>
      <w:r w:rsidRPr="000122AC">
        <w:rPr>
          <w:rFonts w:asciiTheme="majorHAnsi" w:hAnsiTheme="majorHAnsi" w:cstheme="majorHAnsi"/>
          <w:sz w:val="20"/>
          <w:szCs w:val="20"/>
        </w:rPr>
        <w:t>David Saunders</w:t>
      </w:r>
      <w:r w:rsidRPr="000122AC">
        <w:rPr>
          <w:rFonts w:asciiTheme="majorHAnsi" w:hAnsiTheme="majorHAnsi" w:cstheme="majorHAnsi"/>
          <w:sz w:val="20"/>
          <w:szCs w:val="20"/>
        </w:rPr>
        <w:tab/>
      </w:r>
      <w:r w:rsidR="000122AC">
        <w:rPr>
          <w:rFonts w:asciiTheme="majorHAnsi" w:hAnsiTheme="majorHAnsi" w:cstheme="majorHAnsi"/>
          <w:sz w:val="20"/>
          <w:szCs w:val="20"/>
        </w:rPr>
        <w:tab/>
      </w:r>
      <w:r w:rsidRPr="000122AC">
        <w:rPr>
          <w:rFonts w:asciiTheme="majorHAnsi" w:hAnsiTheme="majorHAnsi" w:cstheme="majorHAnsi"/>
          <w:sz w:val="20"/>
          <w:szCs w:val="20"/>
        </w:rPr>
        <w:t>HH</w:t>
      </w:r>
      <w:r w:rsidRPr="000122AC">
        <w:rPr>
          <w:rFonts w:asciiTheme="majorHAnsi" w:hAnsiTheme="majorHAnsi" w:cstheme="majorHAnsi"/>
          <w:sz w:val="20"/>
          <w:szCs w:val="20"/>
        </w:rPr>
        <w:tab/>
      </w:r>
      <w:r w:rsidRPr="000122AC">
        <w:rPr>
          <w:rFonts w:asciiTheme="majorHAnsi" w:hAnsiTheme="majorHAnsi" w:cstheme="majorHAnsi"/>
          <w:sz w:val="20"/>
          <w:szCs w:val="20"/>
        </w:rPr>
        <w:tab/>
        <w:t>SEOA Treasurer</w:t>
      </w:r>
    </w:p>
    <w:p w14:paraId="23307063" w14:textId="77777777" w:rsidR="001D2438" w:rsidRPr="000122AC" w:rsidRDefault="001D2438" w:rsidP="00683422">
      <w:pPr>
        <w:rPr>
          <w:rFonts w:asciiTheme="majorHAnsi" w:hAnsiTheme="majorHAnsi" w:cstheme="majorHAnsi"/>
          <w:bCs/>
          <w:sz w:val="20"/>
          <w:szCs w:val="20"/>
        </w:rPr>
      </w:pPr>
    </w:p>
    <w:p w14:paraId="2D2DEC57" w14:textId="544E87F8" w:rsidR="0023128E" w:rsidRPr="000122AC" w:rsidRDefault="000122AC" w:rsidP="000122AC">
      <w:pPr>
        <w:rPr>
          <w:rFonts w:asciiTheme="majorHAnsi" w:hAnsiTheme="majorHAnsi" w:cstheme="majorHAnsi"/>
          <w:sz w:val="20"/>
          <w:szCs w:val="20"/>
        </w:rPr>
      </w:pPr>
      <w:r w:rsidRPr="000122AC">
        <w:rPr>
          <w:rFonts w:asciiTheme="majorHAnsi" w:hAnsiTheme="majorHAnsi" w:cstheme="majorHAnsi"/>
          <w:bCs/>
          <w:sz w:val="20"/>
          <w:szCs w:val="20"/>
        </w:rPr>
        <w:t xml:space="preserve">1.2. </w:t>
      </w:r>
      <w:r w:rsidR="0023128E" w:rsidRPr="000122AC">
        <w:rPr>
          <w:rFonts w:asciiTheme="majorHAnsi" w:hAnsiTheme="majorHAnsi" w:cstheme="majorHAnsi"/>
          <w:bCs/>
          <w:sz w:val="20"/>
          <w:szCs w:val="20"/>
        </w:rPr>
        <w:t>Apologies for Absence</w:t>
      </w:r>
      <w:r w:rsidR="0023128E" w:rsidRPr="000122AC">
        <w:rPr>
          <w:rFonts w:asciiTheme="majorHAnsi" w:hAnsiTheme="majorHAnsi" w:cstheme="majorHAnsi"/>
          <w:bCs/>
          <w:sz w:val="20"/>
          <w:szCs w:val="20"/>
        </w:rPr>
        <w:tab/>
      </w:r>
      <w:r w:rsidR="0023128E" w:rsidRPr="000122AC">
        <w:rPr>
          <w:rFonts w:asciiTheme="majorHAnsi" w:hAnsiTheme="majorHAnsi" w:cstheme="majorHAnsi"/>
          <w:sz w:val="20"/>
          <w:szCs w:val="20"/>
        </w:rPr>
        <w:tab/>
      </w:r>
    </w:p>
    <w:p w14:paraId="55D081FF" w14:textId="77777777" w:rsidR="0023128E" w:rsidRPr="000122AC" w:rsidRDefault="0023128E" w:rsidP="00683422">
      <w:pPr>
        <w:keepNext/>
        <w:outlineLvl w:val="4"/>
        <w:rPr>
          <w:rFonts w:asciiTheme="majorHAnsi" w:hAnsiTheme="majorHAnsi" w:cstheme="majorHAnsi"/>
          <w:sz w:val="20"/>
          <w:szCs w:val="20"/>
        </w:rPr>
      </w:pPr>
      <w:r w:rsidRPr="000122AC">
        <w:rPr>
          <w:rFonts w:asciiTheme="majorHAnsi" w:hAnsiTheme="majorHAnsi" w:cstheme="majorHAnsi"/>
          <w:sz w:val="20"/>
          <w:szCs w:val="20"/>
        </w:rPr>
        <w:t xml:space="preserve"> </w:t>
      </w:r>
    </w:p>
    <w:p w14:paraId="2772AAC5" w14:textId="05AA5F55" w:rsidR="001D2438" w:rsidRPr="000122AC" w:rsidRDefault="001D2438" w:rsidP="00683422">
      <w:pPr>
        <w:rPr>
          <w:rFonts w:asciiTheme="majorHAnsi" w:hAnsiTheme="majorHAnsi" w:cstheme="majorHAnsi"/>
          <w:sz w:val="20"/>
          <w:szCs w:val="20"/>
        </w:rPr>
      </w:pPr>
      <w:r w:rsidRPr="000122AC">
        <w:rPr>
          <w:rFonts w:asciiTheme="majorHAnsi" w:hAnsiTheme="majorHAnsi" w:cstheme="majorHAnsi"/>
          <w:sz w:val="20"/>
          <w:szCs w:val="20"/>
        </w:rPr>
        <w:t xml:space="preserve">Neil </w:t>
      </w:r>
      <w:proofErr w:type="spellStart"/>
      <w:r w:rsidRPr="000122AC">
        <w:rPr>
          <w:rFonts w:asciiTheme="majorHAnsi" w:hAnsiTheme="majorHAnsi" w:cstheme="majorHAnsi"/>
          <w:sz w:val="20"/>
          <w:szCs w:val="20"/>
        </w:rPr>
        <w:t>Crickmore</w:t>
      </w:r>
      <w:proofErr w:type="spellEnd"/>
      <w:r w:rsidRPr="000122AC">
        <w:rPr>
          <w:rFonts w:asciiTheme="majorHAnsi" w:hAnsiTheme="majorHAnsi" w:cstheme="majorHAnsi"/>
          <w:sz w:val="20"/>
          <w:szCs w:val="20"/>
        </w:rPr>
        <w:tab/>
      </w:r>
      <w:r w:rsidR="000122AC">
        <w:rPr>
          <w:rFonts w:asciiTheme="majorHAnsi" w:hAnsiTheme="majorHAnsi" w:cstheme="majorHAnsi"/>
          <w:sz w:val="20"/>
          <w:szCs w:val="20"/>
        </w:rPr>
        <w:tab/>
      </w:r>
      <w:r w:rsidRPr="000122AC">
        <w:rPr>
          <w:rFonts w:asciiTheme="majorHAnsi" w:hAnsiTheme="majorHAnsi" w:cstheme="majorHAnsi"/>
          <w:sz w:val="20"/>
          <w:szCs w:val="20"/>
        </w:rPr>
        <w:t>SO</w:t>
      </w:r>
      <w:r w:rsidRPr="000122AC">
        <w:rPr>
          <w:rFonts w:asciiTheme="majorHAnsi" w:hAnsiTheme="majorHAnsi" w:cstheme="majorHAnsi"/>
          <w:sz w:val="20"/>
          <w:szCs w:val="20"/>
        </w:rPr>
        <w:tab/>
      </w:r>
      <w:r w:rsidRPr="000122AC">
        <w:rPr>
          <w:rFonts w:asciiTheme="majorHAnsi" w:hAnsiTheme="majorHAnsi" w:cstheme="majorHAnsi"/>
          <w:sz w:val="20"/>
          <w:szCs w:val="20"/>
        </w:rPr>
        <w:tab/>
        <w:t>SEOA Competitions Officer</w:t>
      </w:r>
    </w:p>
    <w:p w14:paraId="18BBDF9E" w14:textId="750E15F1" w:rsidR="000047FE" w:rsidRPr="000122AC" w:rsidRDefault="000047FE" w:rsidP="00683422">
      <w:pPr>
        <w:rPr>
          <w:rFonts w:asciiTheme="majorHAnsi" w:hAnsiTheme="majorHAnsi" w:cstheme="majorHAnsi"/>
          <w:sz w:val="20"/>
          <w:szCs w:val="20"/>
        </w:rPr>
      </w:pPr>
      <w:r w:rsidRPr="000122AC">
        <w:rPr>
          <w:rFonts w:asciiTheme="majorHAnsi" w:hAnsiTheme="majorHAnsi" w:cstheme="majorHAnsi"/>
          <w:sz w:val="20"/>
          <w:szCs w:val="20"/>
        </w:rPr>
        <w:t>Simon Greenwood</w:t>
      </w:r>
      <w:r w:rsidRPr="000122AC">
        <w:rPr>
          <w:rFonts w:asciiTheme="majorHAnsi" w:hAnsiTheme="majorHAnsi" w:cstheme="majorHAnsi"/>
          <w:sz w:val="20"/>
          <w:szCs w:val="20"/>
        </w:rPr>
        <w:tab/>
        <w:t>SAX</w:t>
      </w:r>
      <w:r w:rsidRPr="000122AC">
        <w:rPr>
          <w:rFonts w:asciiTheme="majorHAnsi" w:hAnsiTheme="majorHAnsi" w:cstheme="majorHAnsi"/>
          <w:sz w:val="20"/>
          <w:szCs w:val="20"/>
        </w:rPr>
        <w:tab/>
      </w:r>
      <w:r w:rsidRPr="000122AC">
        <w:rPr>
          <w:rFonts w:asciiTheme="majorHAnsi" w:hAnsiTheme="majorHAnsi" w:cstheme="majorHAnsi"/>
          <w:sz w:val="20"/>
          <w:szCs w:val="20"/>
        </w:rPr>
        <w:tab/>
        <w:t>SEOA Chairman</w:t>
      </w:r>
    </w:p>
    <w:p w14:paraId="7FB1E365" w14:textId="7417E1D2" w:rsidR="001D2438" w:rsidRPr="000122AC" w:rsidRDefault="000047FE" w:rsidP="00683422">
      <w:pPr>
        <w:rPr>
          <w:rFonts w:asciiTheme="majorHAnsi" w:hAnsiTheme="majorHAnsi" w:cstheme="majorHAnsi"/>
          <w:sz w:val="20"/>
          <w:szCs w:val="20"/>
        </w:rPr>
      </w:pPr>
      <w:r w:rsidRPr="000122AC">
        <w:rPr>
          <w:rFonts w:asciiTheme="majorHAnsi" w:hAnsiTheme="majorHAnsi" w:cstheme="majorHAnsi"/>
          <w:sz w:val="20"/>
          <w:szCs w:val="20"/>
        </w:rPr>
        <w:t xml:space="preserve">Philip </w:t>
      </w:r>
      <w:proofErr w:type="spellStart"/>
      <w:r w:rsidRPr="000122AC">
        <w:rPr>
          <w:rFonts w:asciiTheme="majorHAnsi" w:hAnsiTheme="majorHAnsi" w:cstheme="majorHAnsi"/>
          <w:sz w:val="20"/>
          <w:szCs w:val="20"/>
        </w:rPr>
        <w:t>Gristwood</w:t>
      </w:r>
      <w:proofErr w:type="spellEnd"/>
      <w:r w:rsidRPr="000122AC">
        <w:rPr>
          <w:rFonts w:asciiTheme="majorHAnsi" w:hAnsiTheme="majorHAnsi" w:cstheme="majorHAnsi"/>
          <w:sz w:val="20"/>
          <w:szCs w:val="20"/>
        </w:rPr>
        <w:tab/>
      </w:r>
      <w:r w:rsidR="000122AC">
        <w:rPr>
          <w:rFonts w:asciiTheme="majorHAnsi" w:hAnsiTheme="majorHAnsi" w:cstheme="majorHAnsi"/>
          <w:sz w:val="20"/>
          <w:szCs w:val="20"/>
        </w:rPr>
        <w:tab/>
      </w:r>
      <w:r w:rsidRPr="000122AC">
        <w:rPr>
          <w:rFonts w:asciiTheme="majorHAnsi" w:hAnsiTheme="majorHAnsi" w:cstheme="majorHAnsi"/>
          <w:sz w:val="20"/>
          <w:szCs w:val="20"/>
        </w:rPr>
        <w:t>MV</w:t>
      </w:r>
      <w:r w:rsidRPr="000122AC">
        <w:rPr>
          <w:rFonts w:asciiTheme="majorHAnsi" w:hAnsiTheme="majorHAnsi" w:cstheme="majorHAnsi"/>
          <w:sz w:val="20"/>
          <w:szCs w:val="20"/>
        </w:rPr>
        <w:tab/>
      </w:r>
      <w:r w:rsidRPr="000122AC">
        <w:rPr>
          <w:rFonts w:asciiTheme="majorHAnsi" w:hAnsiTheme="majorHAnsi" w:cstheme="majorHAnsi"/>
          <w:sz w:val="20"/>
          <w:szCs w:val="20"/>
        </w:rPr>
        <w:tab/>
        <w:t>SEOA Fixtures Secretary</w:t>
      </w:r>
    </w:p>
    <w:p w14:paraId="224E585A" w14:textId="139C300D" w:rsidR="0023128E" w:rsidRPr="000122AC" w:rsidRDefault="00987BF4" w:rsidP="00683422">
      <w:pPr>
        <w:rPr>
          <w:rFonts w:asciiTheme="majorHAnsi" w:hAnsiTheme="majorHAnsi" w:cstheme="majorHAnsi"/>
          <w:sz w:val="20"/>
          <w:szCs w:val="20"/>
        </w:rPr>
      </w:pPr>
      <w:r w:rsidRPr="000122AC">
        <w:rPr>
          <w:rFonts w:asciiTheme="majorHAnsi" w:hAnsiTheme="majorHAnsi" w:cstheme="majorHAnsi"/>
          <w:sz w:val="20"/>
          <w:szCs w:val="20"/>
        </w:rPr>
        <w:t>Alan Leakey</w:t>
      </w:r>
      <w:r w:rsidRPr="000122AC">
        <w:rPr>
          <w:rFonts w:asciiTheme="majorHAnsi" w:hAnsiTheme="majorHAnsi" w:cstheme="majorHAnsi"/>
          <w:sz w:val="20"/>
          <w:szCs w:val="20"/>
        </w:rPr>
        <w:tab/>
      </w:r>
      <w:r w:rsidRPr="000122AC">
        <w:rPr>
          <w:rFonts w:asciiTheme="majorHAnsi" w:hAnsiTheme="majorHAnsi" w:cstheme="majorHAnsi"/>
          <w:sz w:val="20"/>
          <w:szCs w:val="20"/>
        </w:rPr>
        <w:tab/>
        <w:t>SLOW</w:t>
      </w:r>
    </w:p>
    <w:p w14:paraId="218C8F28" w14:textId="533F19FE" w:rsidR="001D2438" w:rsidRPr="000122AC" w:rsidRDefault="001D2438" w:rsidP="00683422">
      <w:pPr>
        <w:rPr>
          <w:rFonts w:asciiTheme="majorHAnsi" w:hAnsiTheme="majorHAnsi" w:cstheme="majorHAnsi"/>
          <w:sz w:val="20"/>
          <w:szCs w:val="20"/>
        </w:rPr>
      </w:pPr>
      <w:r w:rsidRPr="000122AC">
        <w:rPr>
          <w:rFonts w:asciiTheme="majorHAnsi" w:hAnsiTheme="majorHAnsi" w:cstheme="majorHAnsi"/>
          <w:sz w:val="20"/>
          <w:szCs w:val="20"/>
        </w:rPr>
        <w:t>Susan Marsden</w:t>
      </w:r>
      <w:r w:rsidRPr="000122AC">
        <w:rPr>
          <w:rFonts w:asciiTheme="majorHAnsi" w:hAnsiTheme="majorHAnsi" w:cstheme="majorHAnsi"/>
          <w:sz w:val="20"/>
          <w:szCs w:val="20"/>
        </w:rPr>
        <w:tab/>
      </w:r>
      <w:r w:rsidR="000122AC">
        <w:rPr>
          <w:rFonts w:asciiTheme="majorHAnsi" w:hAnsiTheme="majorHAnsi" w:cstheme="majorHAnsi"/>
          <w:sz w:val="20"/>
          <w:szCs w:val="20"/>
        </w:rPr>
        <w:tab/>
      </w:r>
      <w:r w:rsidRPr="000122AC">
        <w:rPr>
          <w:rFonts w:asciiTheme="majorHAnsi" w:hAnsiTheme="majorHAnsi" w:cstheme="majorHAnsi"/>
          <w:sz w:val="20"/>
          <w:szCs w:val="20"/>
        </w:rPr>
        <w:t>HH</w:t>
      </w:r>
      <w:r w:rsidRPr="000122AC">
        <w:rPr>
          <w:rFonts w:asciiTheme="majorHAnsi" w:hAnsiTheme="majorHAnsi" w:cstheme="majorHAnsi"/>
          <w:sz w:val="20"/>
          <w:szCs w:val="20"/>
        </w:rPr>
        <w:tab/>
      </w:r>
      <w:r w:rsidRPr="000122AC">
        <w:rPr>
          <w:rFonts w:asciiTheme="majorHAnsi" w:hAnsiTheme="majorHAnsi" w:cstheme="majorHAnsi"/>
          <w:sz w:val="20"/>
          <w:szCs w:val="20"/>
        </w:rPr>
        <w:tab/>
        <w:t>SEOA Membership Secretary</w:t>
      </w:r>
    </w:p>
    <w:p w14:paraId="1750983A" w14:textId="77777777" w:rsidR="000047FE" w:rsidRPr="000122AC" w:rsidRDefault="000047FE" w:rsidP="00683422">
      <w:pPr>
        <w:rPr>
          <w:rFonts w:asciiTheme="majorHAnsi" w:hAnsiTheme="majorHAnsi" w:cstheme="majorHAnsi"/>
          <w:sz w:val="20"/>
          <w:szCs w:val="20"/>
        </w:rPr>
      </w:pPr>
    </w:p>
    <w:p w14:paraId="338D8296" w14:textId="0C3CEC78" w:rsidR="00634200" w:rsidRPr="000122AC" w:rsidRDefault="00991BDB" w:rsidP="00683422">
      <w:pPr>
        <w:rPr>
          <w:rFonts w:asciiTheme="majorHAnsi" w:hAnsiTheme="majorHAnsi" w:cstheme="majorHAnsi"/>
          <w:sz w:val="20"/>
          <w:szCs w:val="20"/>
        </w:rPr>
      </w:pPr>
      <w:r w:rsidRPr="000122AC">
        <w:rPr>
          <w:rFonts w:asciiTheme="majorHAnsi" w:hAnsiTheme="majorHAnsi" w:cstheme="majorHAnsi"/>
          <w:b/>
          <w:bCs/>
          <w:sz w:val="20"/>
          <w:szCs w:val="20"/>
        </w:rPr>
        <w:t>2</w:t>
      </w:r>
      <w:r w:rsidR="00634200" w:rsidRPr="000122AC">
        <w:rPr>
          <w:rFonts w:asciiTheme="majorHAnsi" w:hAnsiTheme="majorHAnsi" w:cstheme="majorHAnsi"/>
          <w:b/>
          <w:bCs/>
          <w:sz w:val="20"/>
          <w:szCs w:val="20"/>
        </w:rPr>
        <w:t xml:space="preserve">. Minutes of previous Committee Meeting </w:t>
      </w:r>
    </w:p>
    <w:p w14:paraId="56D78663" w14:textId="77777777" w:rsidR="00634200" w:rsidRPr="000122AC" w:rsidRDefault="00634200" w:rsidP="00683422">
      <w:pPr>
        <w:rPr>
          <w:rFonts w:asciiTheme="majorHAnsi" w:hAnsiTheme="majorHAnsi" w:cstheme="majorHAnsi"/>
          <w:b/>
          <w:bCs/>
          <w:sz w:val="20"/>
          <w:szCs w:val="20"/>
        </w:rPr>
      </w:pPr>
    </w:p>
    <w:p w14:paraId="5A6B3633" w14:textId="21652691" w:rsidR="00634200" w:rsidRPr="000122AC" w:rsidRDefault="00061D24" w:rsidP="00683422">
      <w:pPr>
        <w:rPr>
          <w:rFonts w:asciiTheme="majorHAnsi" w:hAnsiTheme="majorHAnsi" w:cstheme="majorHAnsi"/>
          <w:sz w:val="20"/>
          <w:szCs w:val="20"/>
        </w:rPr>
      </w:pPr>
      <w:r w:rsidRPr="000122AC">
        <w:rPr>
          <w:rFonts w:asciiTheme="majorHAnsi" w:hAnsiTheme="majorHAnsi" w:cstheme="majorHAnsi"/>
          <w:bCs/>
          <w:sz w:val="20"/>
          <w:szCs w:val="20"/>
        </w:rPr>
        <w:t xml:space="preserve">The minutes of the Committee Meeting held on </w:t>
      </w:r>
      <w:r w:rsidR="00987BF4" w:rsidRPr="000122AC">
        <w:rPr>
          <w:rFonts w:asciiTheme="majorHAnsi" w:hAnsiTheme="majorHAnsi" w:cstheme="majorHAnsi"/>
          <w:bCs/>
          <w:sz w:val="20"/>
          <w:szCs w:val="20"/>
        </w:rPr>
        <w:t>8</w:t>
      </w:r>
      <w:r w:rsidR="00EB5750" w:rsidRPr="000122AC">
        <w:rPr>
          <w:rFonts w:asciiTheme="majorHAnsi" w:hAnsiTheme="majorHAnsi" w:cstheme="majorHAnsi"/>
          <w:bCs/>
          <w:sz w:val="20"/>
          <w:szCs w:val="20"/>
          <w:vertAlign w:val="superscript"/>
        </w:rPr>
        <w:t>th</w:t>
      </w:r>
      <w:r w:rsidR="00EB5750" w:rsidRPr="000122AC">
        <w:rPr>
          <w:rFonts w:asciiTheme="majorHAnsi" w:hAnsiTheme="majorHAnsi" w:cstheme="majorHAnsi"/>
          <w:bCs/>
          <w:sz w:val="20"/>
          <w:szCs w:val="20"/>
        </w:rPr>
        <w:t xml:space="preserve"> </w:t>
      </w:r>
      <w:r w:rsidR="000047FE" w:rsidRPr="000122AC">
        <w:rPr>
          <w:rFonts w:asciiTheme="majorHAnsi" w:hAnsiTheme="majorHAnsi" w:cstheme="majorHAnsi"/>
          <w:bCs/>
          <w:sz w:val="20"/>
          <w:szCs w:val="20"/>
        </w:rPr>
        <w:t xml:space="preserve">September </w:t>
      </w:r>
      <w:r w:rsidRPr="000122AC">
        <w:rPr>
          <w:rFonts w:asciiTheme="majorHAnsi" w:hAnsiTheme="majorHAnsi" w:cstheme="majorHAnsi"/>
          <w:bCs/>
          <w:sz w:val="20"/>
          <w:szCs w:val="20"/>
        </w:rPr>
        <w:t>202</w:t>
      </w:r>
      <w:r w:rsidR="0023128E" w:rsidRPr="000122AC">
        <w:rPr>
          <w:rFonts w:asciiTheme="majorHAnsi" w:hAnsiTheme="majorHAnsi" w:cstheme="majorHAnsi"/>
          <w:bCs/>
          <w:sz w:val="20"/>
          <w:szCs w:val="20"/>
        </w:rPr>
        <w:t>2</w:t>
      </w:r>
      <w:r w:rsidRPr="000122AC">
        <w:rPr>
          <w:rFonts w:asciiTheme="majorHAnsi" w:hAnsiTheme="majorHAnsi" w:cstheme="majorHAnsi"/>
          <w:bCs/>
          <w:sz w:val="20"/>
          <w:szCs w:val="20"/>
        </w:rPr>
        <w:t xml:space="preserve"> were accepted</w:t>
      </w:r>
      <w:r w:rsidRPr="000122AC">
        <w:rPr>
          <w:rFonts w:asciiTheme="majorHAnsi" w:hAnsiTheme="majorHAnsi" w:cstheme="majorHAnsi"/>
          <w:sz w:val="20"/>
          <w:szCs w:val="20"/>
        </w:rPr>
        <w:t xml:space="preserve"> as a true record.</w:t>
      </w:r>
    </w:p>
    <w:p w14:paraId="4E7FD268" w14:textId="77777777" w:rsidR="00061D24" w:rsidRPr="000122AC" w:rsidRDefault="00061D24" w:rsidP="00683422">
      <w:pPr>
        <w:rPr>
          <w:rFonts w:asciiTheme="majorHAnsi" w:hAnsiTheme="majorHAnsi" w:cstheme="majorHAnsi"/>
          <w:sz w:val="20"/>
          <w:szCs w:val="20"/>
        </w:rPr>
      </w:pPr>
    </w:p>
    <w:p w14:paraId="5E0B35C4" w14:textId="7158DC5B" w:rsidR="00634200" w:rsidRPr="000122AC" w:rsidRDefault="00991BDB" w:rsidP="00683422">
      <w:pPr>
        <w:rPr>
          <w:rFonts w:asciiTheme="majorHAnsi" w:hAnsiTheme="majorHAnsi" w:cstheme="majorHAnsi"/>
          <w:b/>
          <w:bCs/>
          <w:sz w:val="20"/>
          <w:szCs w:val="20"/>
        </w:rPr>
      </w:pPr>
      <w:r w:rsidRPr="000122AC">
        <w:rPr>
          <w:rFonts w:asciiTheme="majorHAnsi" w:hAnsiTheme="majorHAnsi" w:cstheme="majorHAnsi"/>
          <w:b/>
          <w:bCs/>
          <w:sz w:val="20"/>
          <w:szCs w:val="20"/>
        </w:rPr>
        <w:t>3</w:t>
      </w:r>
      <w:r w:rsidR="00634200" w:rsidRPr="000122AC">
        <w:rPr>
          <w:rFonts w:asciiTheme="majorHAnsi" w:hAnsiTheme="majorHAnsi" w:cstheme="majorHAnsi"/>
          <w:b/>
          <w:bCs/>
          <w:sz w:val="20"/>
          <w:szCs w:val="20"/>
        </w:rPr>
        <w:t>. Matters arising</w:t>
      </w:r>
    </w:p>
    <w:p w14:paraId="6F1A87FA" w14:textId="77777777" w:rsidR="00634200" w:rsidRPr="000122AC" w:rsidRDefault="00634200" w:rsidP="00683422">
      <w:pPr>
        <w:rPr>
          <w:rFonts w:asciiTheme="majorHAnsi" w:hAnsiTheme="majorHAnsi" w:cstheme="majorHAnsi"/>
          <w:bCs/>
          <w:sz w:val="20"/>
          <w:szCs w:val="20"/>
        </w:rPr>
      </w:pPr>
    </w:p>
    <w:p w14:paraId="2C0D11B9" w14:textId="4CB124C9" w:rsidR="00683422" w:rsidRPr="000122AC" w:rsidRDefault="001D2438" w:rsidP="00683422">
      <w:pPr>
        <w:rPr>
          <w:rFonts w:asciiTheme="majorHAnsi" w:hAnsiTheme="majorHAnsi" w:cstheme="majorHAnsi"/>
          <w:sz w:val="20"/>
          <w:szCs w:val="20"/>
        </w:rPr>
      </w:pPr>
      <w:r w:rsidRPr="000122AC">
        <w:rPr>
          <w:rFonts w:asciiTheme="majorHAnsi" w:hAnsiTheme="majorHAnsi" w:cstheme="majorHAnsi"/>
          <w:sz w:val="20"/>
          <w:szCs w:val="20"/>
        </w:rPr>
        <w:t xml:space="preserve">In the Chairman’s absence two action points from the previous meeting are to be </w:t>
      </w:r>
      <w:r w:rsidR="00683422" w:rsidRPr="000122AC">
        <w:rPr>
          <w:rFonts w:asciiTheme="majorHAnsi" w:hAnsiTheme="majorHAnsi" w:cstheme="majorHAnsi"/>
          <w:sz w:val="20"/>
          <w:szCs w:val="20"/>
        </w:rPr>
        <w:t>t</w:t>
      </w:r>
      <w:r w:rsidRPr="000122AC">
        <w:rPr>
          <w:rFonts w:asciiTheme="majorHAnsi" w:hAnsiTheme="majorHAnsi" w:cstheme="majorHAnsi"/>
          <w:sz w:val="20"/>
          <w:szCs w:val="20"/>
        </w:rPr>
        <w:t xml:space="preserve">aken forward. </w:t>
      </w:r>
      <w:r w:rsidR="00683422" w:rsidRPr="000122AC">
        <w:rPr>
          <w:rFonts w:asciiTheme="majorHAnsi" w:hAnsiTheme="majorHAnsi" w:cstheme="majorHAnsi"/>
          <w:sz w:val="20"/>
          <w:szCs w:val="20"/>
        </w:rPr>
        <w:t>(1) The guidelines for staging Southern Championships, in collaboration with SCOA and SWOA. (2) Ongoing discussions with Forestry England regarding environmental access (</w:t>
      </w:r>
      <w:r w:rsidR="00683422" w:rsidRPr="000122AC">
        <w:rPr>
          <w:rFonts w:asciiTheme="majorHAnsi" w:hAnsiTheme="majorHAnsi" w:cstheme="majorHAnsi"/>
          <w:color w:val="000000" w:themeColor="text1"/>
          <w:sz w:val="20"/>
          <w:szCs w:val="20"/>
        </w:rPr>
        <w:t>see point 4.</w:t>
      </w:r>
      <w:r w:rsidR="00DC47F9" w:rsidRPr="000122AC">
        <w:rPr>
          <w:rFonts w:asciiTheme="majorHAnsi" w:hAnsiTheme="majorHAnsi" w:cstheme="majorHAnsi"/>
          <w:color w:val="000000" w:themeColor="text1"/>
          <w:sz w:val="20"/>
          <w:szCs w:val="20"/>
        </w:rPr>
        <w:t>7</w:t>
      </w:r>
      <w:r w:rsidR="00683422" w:rsidRPr="000122AC">
        <w:rPr>
          <w:rFonts w:asciiTheme="majorHAnsi" w:hAnsiTheme="majorHAnsi" w:cstheme="majorHAnsi"/>
          <w:color w:val="000000" w:themeColor="text1"/>
          <w:sz w:val="20"/>
          <w:szCs w:val="20"/>
        </w:rPr>
        <w:t xml:space="preserve">). </w:t>
      </w:r>
      <w:r w:rsidR="0065348A">
        <w:rPr>
          <w:rFonts w:asciiTheme="majorHAnsi" w:hAnsiTheme="majorHAnsi" w:cstheme="majorHAnsi"/>
          <w:color w:val="000000" w:themeColor="text1"/>
          <w:sz w:val="20"/>
          <w:szCs w:val="20"/>
        </w:rPr>
        <w:t xml:space="preserve">It was agreed that to save time, reports on any progress made in these areas might be circulated by email rather than wait until the next meeting </w:t>
      </w:r>
    </w:p>
    <w:p w14:paraId="0C6DB9AE" w14:textId="700E0D5E" w:rsidR="00683422" w:rsidRPr="000122AC" w:rsidRDefault="00683422" w:rsidP="000122AC">
      <w:pPr>
        <w:ind w:left="5760" w:firstLine="720"/>
        <w:rPr>
          <w:rFonts w:asciiTheme="majorHAnsi" w:hAnsiTheme="majorHAnsi" w:cstheme="majorHAnsi"/>
          <w:b/>
          <w:bCs/>
          <w:sz w:val="20"/>
          <w:szCs w:val="20"/>
        </w:rPr>
      </w:pPr>
      <w:r w:rsidRPr="001A40AE">
        <w:rPr>
          <w:rFonts w:asciiTheme="majorHAnsi" w:hAnsiTheme="majorHAnsi" w:cstheme="majorHAnsi"/>
          <w:b/>
          <w:bCs/>
          <w:sz w:val="20"/>
          <w:szCs w:val="20"/>
          <w:highlight w:val="yellow"/>
        </w:rPr>
        <w:t>Action</w:t>
      </w:r>
      <w:r w:rsidR="009A306A" w:rsidRPr="001A40AE">
        <w:rPr>
          <w:rFonts w:asciiTheme="majorHAnsi" w:hAnsiTheme="majorHAnsi" w:cstheme="majorHAnsi"/>
          <w:b/>
          <w:bCs/>
          <w:sz w:val="20"/>
          <w:szCs w:val="20"/>
          <w:highlight w:val="yellow"/>
        </w:rPr>
        <w:t>:</w:t>
      </w:r>
      <w:r w:rsidRPr="001A40AE">
        <w:rPr>
          <w:rFonts w:asciiTheme="majorHAnsi" w:hAnsiTheme="majorHAnsi" w:cstheme="majorHAnsi"/>
          <w:b/>
          <w:bCs/>
          <w:sz w:val="20"/>
          <w:szCs w:val="20"/>
          <w:highlight w:val="yellow"/>
        </w:rPr>
        <w:t xml:space="preserve"> SG</w:t>
      </w:r>
    </w:p>
    <w:p w14:paraId="28FBDBC0" w14:textId="405501A9" w:rsidR="005C5768" w:rsidRPr="000122AC" w:rsidRDefault="005C5768" w:rsidP="00683422">
      <w:pPr>
        <w:rPr>
          <w:rFonts w:asciiTheme="majorHAnsi" w:hAnsiTheme="majorHAnsi" w:cstheme="majorHAnsi"/>
          <w:b/>
          <w:bCs/>
          <w:sz w:val="20"/>
          <w:szCs w:val="20"/>
        </w:rPr>
      </w:pPr>
    </w:p>
    <w:p w14:paraId="190B1498" w14:textId="1B88D756" w:rsidR="001D2438" w:rsidRPr="000122AC" w:rsidRDefault="00683422" w:rsidP="00683422">
      <w:pPr>
        <w:rPr>
          <w:rFonts w:asciiTheme="majorHAnsi" w:hAnsiTheme="majorHAnsi" w:cstheme="majorHAnsi"/>
          <w:b/>
          <w:bCs/>
          <w:sz w:val="20"/>
          <w:szCs w:val="20"/>
        </w:rPr>
      </w:pPr>
      <w:r w:rsidRPr="000122AC">
        <w:rPr>
          <w:rFonts w:asciiTheme="majorHAnsi" w:hAnsiTheme="majorHAnsi" w:cstheme="majorHAnsi"/>
          <w:sz w:val="20"/>
          <w:szCs w:val="20"/>
        </w:rPr>
        <w:t xml:space="preserve">Alison Saunders has volunteered to undertake the role of SEOA secretary, taking up the post for the March 2023 </w:t>
      </w:r>
      <w:r w:rsidR="00A74D25" w:rsidRPr="000122AC">
        <w:rPr>
          <w:rFonts w:asciiTheme="majorHAnsi" w:hAnsiTheme="majorHAnsi" w:cstheme="majorHAnsi"/>
          <w:sz w:val="20"/>
          <w:szCs w:val="20"/>
        </w:rPr>
        <w:t xml:space="preserve">committee </w:t>
      </w:r>
      <w:r w:rsidRPr="000122AC">
        <w:rPr>
          <w:rFonts w:asciiTheme="majorHAnsi" w:hAnsiTheme="majorHAnsi" w:cstheme="majorHAnsi"/>
          <w:sz w:val="20"/>
          <w:szCs w:val="20"/>
        </w:rPr>
        <w:t xml:space="preserve">meeting and seeking </w:t>
      </w:r>
      <w:r w:rsidR="0065348A">
        <w:rPr>
          <w:rFonts w:asciiTheme="majorHAnsi" w:hAnsiTheme="majorHAnsi" w:cstheme="majorHAnsi"/>
          <w:sz w:val="20"/>
          <w:szCs w:val="20"/>
        </w:rPr>
        <w:t xml:space="preserve">formal </w:t>
      </w:r>
      <w:r w:rsidRPr="000122AC">
        <w:rPr>
          <w:rFonts w:asciiTheme="majorHAnsi" w:hAnsiTheme="majorHAnsi" w:cstheme="majorHAnsi"/>
          <w:sz w:val="20"/>
          <w:szCs w:val="20"/>
        </w:rPr>
        <w:t>election at the AGM</w:t>
      </w:r>
      <w:r w:rsidR="0065348A">
        <w:rPr>
          <w:rFonts w:asciiTheme="majorHAnsi" w:hAnsiTheme="majorHAnsi" w:cstheme="majorHAnsi"/>
          <w:sz w:val="20"/>
          <w:szCs w:val="20"/>
        </w:rPr>
        <w:t xml:space="preserve"> in June</w:t>
      </w:r>
      <w:r w:rsidRPr="000122AC">
        <w:rPr>
          <w:rFonts w:asciiTheme="majorHAnsi" w:hAnsiTheme="majorHAnsi" w:cstheme="majorHAnsi"/>
          <w:sz w:val="20"/>
          <w:szCs w:val="20"/>
        </w:rPr>
        <w:t xml:space="preserve">. </w:t>
      </w:r>
    </w:p>
    <w:p w14:paraId="0174E6DB" w14:textId="77777777" w:rsidR="000047FE" w:rsidRPr="000122AC" w:rsidRDefault="000047FE" w:rsidP="00683422">
      <w:pPr>
        <w:rPr>
          <w:rFonts w:asciiTheme="majorHAnsi" w:hAnsiTheme="majorHAnsi" w:cstheme="majorHAnsi"/>
          <w:sz w:val="20"/>
          <w:szCs w:val="20"/>
        </w:rPr>
      </w:pPr>
    </w:p>
    <w:p w14:paraId="0345B8CB" w14:textId="7F69BD53" w:rsidR="00634200" w:rsidRPr="000122AC" w:rsidRDefault="00991BDB" w:rsidP="00683422">
      <w:pPr>
        <w:rPr>
          <w:rFonts w:asciiTheme="majorHAnsi" w:hAnsiTheme="majorHAnsi" w:cstheme="majorHAnsi"/>
          <w:b/>
          <w:bCs/>
          <w:sz w:val="20"/>
          <w:szCs w:val="20"/>
        </w:rPr>
      </w:pPr>
      <w:r w:rsidRPr="000122AC">
        <w:rPr>
          <w:rFonts w:asciiTheme="majorHAnsi" w:hAnsiTheme="majorHAnsi" w:cstheme="majorHAnsi"/>
          <w:b/>
          <w:bCs/>
          <w:sz w:val="20"/>
          <w:szCs w:val="20"/>
        </w:rPr>
        <w:t>4.</w:t>
      </w:r>
      <w:r w:rsidR="00634200" w:rsidRPr="000122AC">
        <w:rPr>
          <w:rFonts w:asciiTheme="majorHAnsi" w:hAnsiTheme="majorHAnsi" w:cstheme="majorHAnsi"/>
          <w:b/>
          <w:bCs/>
          <w:sz w:val="20"/>
          <w:szCs w:val="20"/>
        </w:rPr>
        <w:t xml:space="preserve"> Update from the Board of British Orienteering</w:t>
      </w:r>
    </w:p>
    <w:p w14:paraId="4C83851E" w14:textId="6C96B4C0" w:rsidR="003C20A1" w:rsidRPr="000122AC" w:rsidRDefault="003C20A1" w:rsidP="00683422">
      <w:pPr>
        <w:rPr>
          <w:rFonts w:asciiTheme="majorHAnsi" w:hAnsiTheme="majorHAnsi" w:cstheme="majorHAnsi"/>
          <w:sz w:val="20"/>
          <w:szCs w:val="20"/>
        </w:rPr>
      </w:pPr>
    </w:p>
    <w:p w14:paraId="613AEBE1" w14:textId="77777777" w:rsidR="00A74D25" w:rsidRPr="000122AC" w:rsidRDefault="007176DE" w:rsidP="00683422">
      <w:pPr>
        <w:rPr>
          <w:rFonts w:asciiTheme="majorHAnsi" w:hAnsiTheme="majorHAnsi" w:cstheme="majorHAnsi"/>
          <w:sz w:val="20"/>
          <w:szCs w:val="20"/>
        </w:rPr>
      </w:pPr>
      <w:r w:rsidRPr="000122AC">
        <w:rPr>
          <w:rFonts w:asciiTheme="majorHAnsi" w:hAnsiTheme="majorHAnsi" w:cstheme="majorHAnsi"/>
          <w:sz w:val="20"/>
          <w:szCs w:val="20"/>
        </w:rPr>
        <w:t xml:space="preserve">David Rosen (DR) </w:t>
      </w:r>
      <w:r w:rsidR="00A74D25" w:rsidRPr="000122AC">
        <w:rPr>
          <w:rFonts w:asciiTheme="majorHAnsi" w:hAnsiTheme="majorHAnsi" w:cstheme="majorHAnsi"/>
          <w:sz w:val="20"/>
          <w:szCs w:val="20"/>
        </w:rPr>
        <w:t xml:space="preserve">reported on matters discussed at the Board meeting on the same day. </w:t>
      </w:r>
    </w:p>
    <w:p w14:paraId="10FEC7CF" w14:textId="77777777" w:rsidR="00A74D25" w:rsidRPr="000122AC" w:rsidRDefault="00A74D25" w:rsidP="00683422">
      <w:pPr>
        <w:rPr>
          <w:rFonts w:asciiTheme="majorHAnsi" w:hAnsiTheme="majorHAnsi" w:cstheme="majorHAnsi"/>
          <w:sz w:val="20"/>
          <w:szCs w:val="20"/>
        </w:rPr>
      </w:pPr>
    </w:p>
    <w:p w14:paraId="1A81E70B" w14:textId="19ED866B" w:rsidR="00A74D25" w:rsidRPr="000122AC" w:rsidRDefault="00A74D25" w:rsidP="00A74D25">
      <w:pPr>
        <w:rPr>
          <w:rFonts w:asciiTheme="majorHAnsi" w:hAnsiTheme="majorHAnsi" w:cstheme="majorHAnsi"/>
          <w:sz w:val="20"/>
          <w:szCs w:val="20"/>
        </w:rPr>
      </w:pPr>
      <w:r w:rsidRPr="000122AC">
        <w:rPr>
          <w:rFonts w:asciiTheme="majorHAnsi" w:hAnsiTheme="majorHAnsi" w:cstheme="majorHAnsi"/>
          <w:sz w:val="20"/>
          <w:szCs w:val="20"/>
        </w:rPr>
        <w:t xml:space="preserve">4.1. Following the outstanding results for GB at the Sprint World Championships in Denmark, Bernie </w:t>
      </w:r>
      <w:proofErr w:type="spellStart"/>
      <w:r w:rsidRPr="000122AC">
        <w:rPr>
          <w:rFonts w:asciiTheme="majorHAnsi" w:hAnsiTheme="majorHAnsi" w:cstheme="majorHAnsi"/>
          <w:sz w:val="20"/>
          <w:szCs w:val="20"/>
        </w:rPr>
        <w:t>Dietzig</w:t>
      </w:r>
      <w:proofErr w:type="spellEnd"/>
      <w:r w:rsidRPr="000122AC">
        <w:rPr>
          <w:rFonts w:asciiTheme="majorHAnsi" w:hAnsiTheme="majorHAnsi" w:cstheme="majorHAnsi"/>
          <w:sz w:val="20"/>
          <w:szCs w:val="20"/>
        </w:rPr>
        <w:t xml:space="preserve"> and Tom Bray are leading the Performance Pathway Programme for 2023 and 2024 using lessons learnt from 2022.</w:t>
      </w:r>
    </w:p>
    <w:p w14:paraId="04895B1B" w14:textId="77777777" w:rsidR="00A74D25" w:rsidRPr="000122AC" w:rsidRDefault="00A74D25" w:rsidP="00A74D25">
      <w:pPr>
        <w:rPr>
          <w:rFonts w:asciiTheme="majorHAnsi" w:hAnsiTheme="majorHAnsi" w:cstheme="majorHAnsi"/>
          <w:sz w:val="20"/>
          <w:szCs w:val="20"/>
        </w:rPr>
      </w:pPr>
    </w:p>
    <w:p w14:paraId="2478C093" w14:textId="7F6DAF31" w:rsidR="00A74D25" w:rsidRPr="000122AC" w:rsidRDefault="00A74D25" w:rsidP="00A74D25">
      <w:pPr>
        <w:rPr>
          <w:rFonts w:asciiTheme="majorHAnsi" w:hAnsiTheme="majorHAnsi" w:cstheme="majorHAnsi"/>
          <w:sz w:val="20"/>
          <w:szCs w:val="20"/>
        </w:rPr>
      </w:pPr>
      <w:r w:rsidRPr="000122AC">
        <w:rPr>
          <w:rFonts w:asciiTheme="majorHAnsi" w:hAnsiTheme="majorHAnsi" w:cstheme="majorHAnsi"/>
          <w:sz w:val="20"/>
          <w:szCs w:val="20"/>
        </w:rPr>
        <w:t>4.2. Only 37 out of 101 affiliated clubs responded to the Club Benchmarking survey, perhaps due to its length and complexity. The results will be used to develop future support for clubs.</w:t>
      </w:r>
    </w:p>
    <w:p w14:paraId="47808FDC" w14:textId="77777777" w:rsidR="00A74D25" w:rsidRPr="000122AC" w:rsidRDefault="00A74D25" w:rsidP="00A74D25">
      <w:pPr>
        <w:rPr>
          <w:rFonts w:asciiTheme="majorHAnsi" w:hAnsiTheme="majorHAnsi" w:cstheme="majorHAnsi"/>
          <w:sz w:val="20"/>
          <w:szCs w:val="20"/>
        </w:rPr>
      </w:pPr>
    </w:p>
    <w:p w14:paraId="2A1BB733" w14:textId="73AB55E3" w:rsidR="00A74D25" w:rsidRPr="000122AC" w:rsidRDefault="00A74D25" w:rsidP="00A74D25">
      <w:pPr>
        <w:rPr>
          <w:rFonts w:asciiTheme="majorHAnsi" w:hAnsiTheme="majorHAnsi" w:cstheme="majorHAnsi"/>
          <w:sz w:val="20"/>
          <w:szCs w:val="20"/>
        </w:rPr>
      </w:pPr>
      <w:r w:rsidRPr="000122AC">
        <w:rPr>
          <w:rFonts w:asciiTheme="majorHAnsi" w:hAnsiTheme="majorHAnsi" w:cstheme="majorHAnsi"/>
          <w:sz w:val="20"/>
          <w:szCs w:val="20"/>
        </w:rPr>
        <w:t xml:space="preserve">4.3. A firm called Sport Structures were commissioned to report on the perceptions of non-participants about Orienteering. They surveyed 500 non-orienteers and held 4 small focus group meetings. Their report contains recommendations about how to better market the sport and be more </w:t>
      </w:r>
      <w:proofErr w:type="gramStart"/>
      <w:r w:rsidRPr="000122AC">
        <w:rPr>
          <w:rFonts w:asciiTheme="majorHAnsi" w:hAnsiTheme="majorHAnsi" w:cstheme="majorHAnsi"/>
          <w:sz w:val="20"/>
          <w:szCs w:val="20"/>
        </w:rPr>
        <w:t>newcomer-friendly</w:t>
      </w:r>
      <w:proofErr w:type="gramEnd"/>
      <w:r w:rsidRPr="000122AC">
        <w:rPr>
          <w:rFonts w:asciiTheme="majorHAnsi" w:hAnsiTheme="majorHAnsi" w:cstheme="majorHAnsi"/>
          <w:sz w:val="20"/>
          <w:szCs w:val="20"/>
        </w:rPr>
        <w:t>.</w:t>
      </w:r>
      <w:r w:rsidR="009A306A" w:rsidRPr="000122AC">
        <w:rPr>
          <w:rFonts w:asciiTheme="majorHAnsi" w:hAnsiTheme="majorHAnsi" w:cstheme="majorHAnsi"/>
          <w:sz w:val="20"/>
          <w:szCs w:val="20"/>
        </w:rPr>
        <w:t xml:space="preserve"> DR noted that there were three routes into information about orienteering on the web, which might be confusing for those investigating the sport. </w:t>
      </w:r>
    </w:p>
    <w:p w14:paraId="044FF5EC" w14:textId="77777777" w:rsidR="00A74D25" w:rsidRPr="000122AC" w:rsidRDefault="00A74D25" w:rsidP="00A74D25">
      <w:pPr>
        <w:rPr>
          <w:rFonts w:asciiTheme="majorHAnsi" w:hAnsiTheme="majorHAnsi" w:cstheme="majorHAnsi"/>
          <w:sz w:val="20"/>
          <w:szCs w:val="20"/>
        </w:rPr>
      </w:pPr>
    </w:p>
    <w:p w14:paraId="0A9A22C6" w14:textId="39E5CA2D" w:rsidR="00A74D25" w:rsidRPr="000122AC" w:rsidRDefault="00A74D25" w:rsidP="00A74D25">
      <w:pPr>
        <w:rPr>
          <w:rFonts w:asciiTheme="majorHAnsi" w:hAnsiTheme="majorHAnsi" w:cstheme="majorHAnsi"/>
          <w:sz w:val="20"/>
          <w:szCs w:val="20"/>
        </w:rPr>
      </w:pPr>
      <w:r w:rsidRPr="000122AC">
        <w:rPr>
          <w:rFonts w:asciiTheme="majorHAnsi" w:hAnsiTheme="majorHAnsi" w:cstheme="majorHAnsi"/>
          <w:sz w:val="20"/>
          <w:szCs w:val="20"/>
        </w:rPr>
        <w:lastRenderedPageBreak/>
        <w:t>4.4. BOF has accepted a reasonable quote for the Liability Insurance for 2023, 2024 and 2025. The three-event limit for cover for non-members was removed for Events but remains for non-member participation in Activities.</w:t>
      </w:r>
    </w:p>
    <w:p w14:paraId="5634B6B5" w14:textId="77777777" w:rsidR="00A74D25" w:rsidRPr="000122AC" w:rsidRDefault="00A74D25" w:rsidP="00A74D25">
      <w:pPr>
        <w:rPr>
          <w:rFonts w:asciiTheme="majorHAnsi" w:hAnsiTheme="majorHAnsi" w:cstheme="majorHAnsi"/>
          <w:sz w:val="20"/>
          <w:szCs w:val="20"/>
        </w:rPr>
      </w:pPr>
    </w:p>
    <w:p w14:paraId="3F52211C" w14:textId="6EAD8234" w:rsidR="00A74D25" w:rsidRPr="000122AC" w:rsidRDefault="00A74D25" w:rsidP="00A74D25">
      <w:pPr>
        <w:rPr>
          <w:rFonts w:asciiTheme="majorHAnsi" w:hAnsiTheme="majorHAnsi" w:cstheme="majorHAnsi"/>
          <w:sz w:val="20"/>
          <w:szCs w:val="20"/>
        </w:rPr>
      </w:pPr>
      <w:r w:rsidRPr="000122AC">
        <w:rPr>
          <w:rFonts w:asciiTheme="majorHAnsi" w:hAnsiTheme="majorHAnsi" w:cstheme="majorHAnsi"/>
          <w:sz w:val="20"/>
          <w:szCs w:val="20"/>
        </w:rPr>
        <w:t>4.5. The work of the IOF and BOF Working groups on updating their Trans policies continues. There were 500 responses to the BOF survey and 200 responses to the IOF survey.</w:t>
      </w:r>
    </w:p>
    <w:p w14:paraId="4CCD0377" w14:textId="77777777" w:rsidR="00A74D25" w:rsidRPr="000122AC" w:rsidRDefault="00A74D25" w:rsidP="00A74D25">
      <w:pPr>
        <w:rPr>
          <w:rFonts w:asciiTheme="majorHAnsi" w:hAnsiTheme="majorHAnsi" w:cstheme="majorHAnsi"/>
          <w:sz w:val="20"/>
          <w:szCs w:val="20"/>
        </w:rPr>
      </w:pPr>
    </w:p>
    <w:p w14:paraId="700AD354" w14:textId="5D3F7CE5" w:rsidR="00A74D25" w:rsidRPr="000122AC" w:rsidRDefault="00A74D25" w:rsidP="00A74D25">
      <w:pPr>
        <w:rPr>
          <w:rFonts w:asciiTheme="majorHAnsi" w:hAnsiTheme="majorHAnsi" w:cstheme="majorHAnsi"/>
          <w:sz w:val="20"/>
          <w:szCs w:val="20"/>
        </w:rPr>
      </w:pPr>
      <w:r w:rsidRPr="000122AC">
        <w:rPr>
          <w:rFonts w:asciiTheme="majorHAnsi" w:hAnsiTheme="majorHAnsi" w:cstheme="majorHAnsi"/>
          <w:sz w:val="20"/>
          <w:szCs w:val="20"/>
        </w:rPr>
        <w:t>4.6. Work continues to reform the BOF Committee structure. A new Rules Group is currently being recruited.</w:t>
      </w:r>
    </w:p>
    <w:p w14:paraId="6A5A3B51" w14:textId="77777777" w:rsidR="00A74D25" w:rsidRPr="000122AC" w:rsidRDefault="00A74D25" w:rsidP="00A74D25">
      <w:pPr>
        <w:rPr>
          <w:rFonts w:asciiTheme="majorHAnsi" w:hAnsiTheme="majorHAnsi" w:cstheme="majorHAnsi"/>
          <w:sz w:val="20"/>
          <w:szCs w:val="20"/>
        </w:rPr>
      </w:pPr>
    </w:p>
    <w:p w14:paraId="22A291BB" w14:textId="357C85E5" w:rsidR="00A74D25" w:rsidRPr="000122AC" w:rsidRDefault="00DC47F9" w:rsidP="00A74D25">
      <w:pPr>
        <w:rPr>
          <w:rFonts w:asciiTheme="majorHAnsi" w:hAnsiTheme="majorHAnsi" w:cstheme="majorHAnsi"/>
          <w:sz w:val="20"/>
          <w:szCs w:val="20"/>
        </w:rPr>
      </w:pPr>
      <w:r w:rsidRPr="000122AC">
        <w:rPr>
          <w:rFonts w:asciiTheme="majorHAnsi" w:hAnsiTheme="majorHAnsi" w:cstheme="majorHAnsi"/>
          <w:sz w:val="20"/>
          <w:szCs w:val="20"/>
        </w:rPr>
        <w:t>4.7</w:t>
      </w:r>
      <w:r w:rsidR="00A74D25" w:rsidRPr="000122AC">
        <w:rPr>
          <w:rFonts w:asciiTheme="majorHAnsi" w:hAnsiTheme="majorHAnsi" w:cstheme="majorHAnsi"/>
          <w:sz w:val="20"/>
          <w:szCs w:val="20"/>
        </w:rPr>
        <w:t>. A new requirement for landowners to have a Habitat Risk Assessment (HRA) is already creating some issues for land access. Emma Monkman the Access and Environment Officer is working on it.</w:t>
      </w:r>
    </w:p>
    <w:p w14:paraId="51BD7DB6" w14:textId="77777777" w:rsidR="00A74D25" w:rsidRPr="000122AC" w:rsidRDefault="00A74D25" w:rsidP="00A74D25">
      <w:pPr>
        <w:rPr>
          <w:rFonts w:asciiTheme="majorHAnsi" w:hAnsiTheme="majorHAnsi" w:cstheme="majorHAnsi"/>
          <w:sz w:val="20"/>
          <w:szCs w:val="20"/>
        </w:rPr>
      </w:pPr>
    </w:p>
    <w:p w14:paraId="6D8C9398" w14:textId="004B9A87" w:rsidR="00A74D25" w:rsidRPr="000122AC" w:rsidRDefault="00DC47F9" w:rsidP="00A74D25">
      <w:pPr>
        <w:rPr>
          <w:rFonts w:asciiTheme="majorHAnsi" w:hAnsiTheme="majorHAnsi" w:cstheme="majorHAnsi"/>
          <w:sz w:val="20"/>
          <w:szCs w:val="20"/>
        </w:rPr>
      </w:pPr>
      <w:r w:rsidRPr="000122AC">
        <w:rPr>
          <w:rFonts w:asciiTheme="majorHAnsi" w:hAnsiTheme="majorHAnsi" w:cstheme="majorHAnsi"/>
          <w:sz w:val="20"/>
          <w:szCs w:val="20"/>
        </w:rPr>
        <w:t>4.</w:t>
      </w:r>
      <w:r w:rsidR="00A74D25" w:rsidRPr="000122AC">
        <w:rPr>
          <w:rFonts w:asciiTheme="majorHAnsi" w:hAnsiTheme="majorHAnsi" w:cstheme="majorHAnsi"/>
          <w:sz w:val="20"/>
          <w:szCs w:val="20"/>
        </w:rPr>
        <w:t>8. Laura Leonardo is the new Administration Officer at the BOF office replacing Liz Goodwin. Kelly Perryman is about to replace Jannette Blunden as Business Support and Accounts Manager. Two 0.5 FTE posts, a Communications Officer and a Development Officer are being recruited.</w:t>
      </w:r>
    </w:p>
    <w:p w14:paraId="45071E50" w14:textId="77777777" w:rsidR="00A74D25" w:rsidRPr="000122AC" w:rsidRDefault="00A74D25" w:rsidP="00A74D25">
      <w:pPr>
        <w:rPr>
          <w:rFonts w:asciiTheme="majorHAnsi" w:hAnsiTheme="majorHAnsi" w:cstheme="majorHAnsi"/>
          <w:sz w:val="20"/>
          <w:szCs w:val="20"/>
        </w:rPr>
      </w:pPr>
    </w:p>
    <w:p w14:paraId="3D22B2B6" w14:textId="70C323C5" w:rsidR="00A74D25" w:rsidRPr="000122AC" w:rsidRDefault="00DC47F9" w:rsidP="00A74D25">
      <w:pPr>
        <w:rPr>
          <w:rFonts w:asciiTheme="majorHAnsi" w:hAnsiTheme="majorHAnsi" w:cstheme="majorHAnsi"/>
          <w:sz w:val="20"/>
          <w:szCs w:val="20"/>
        </w:rPr>
      </w:pPr>
      <w:r w:rsidRPr="000122AC">
        <w:rPr>
          <w:rFonts w:asciiTheme="majorHAnsi" w:hAnsiTheme="majorHAnsi" w:cstheme="majorHAnsi"/>
          <w:sz w:val="20"/>
          <w:szCs w:val="20"/>
        </w:rPr>
        <w:t>4.</w:t>
      </w:r>
      <w:r w:rsidR="00A74D25" w:rsidRPr="000122AC">
        <w:rPr>
          <w:rFonts w:asciiTheme="majorHAnsi" w:hAnsiTheme="majorHAnsi" w:cstheme="majorHAnsi"/>
          <w:sz w:val="20"/>
          <w:szCs w:val="20"/>
        </w:rPr>
        <w:t>9. There is a problem with emails to members with BT or Yahoo email addresses being blocked</w:t>
      </w:r>
      <w:r w:rsidRPr="000122AC">
        <w:rPr>
          <w:rFonts w:asciiTheme="majorHAnsi" w:hAnsiTheme="majorHAnsi" w:cstheme="majorHAnsi"/>
          <w:sz w:val="20"/>
          <w:szCs w:val="20"/>
        </w:rPr>
        <w:t>, p</w:t>
      </w:r>
      <w:r w:rsidR="00A74D25" w:rsidRPr="000122AC">
        <w:rPr>
          <w:rFonts w:asciiTheme="majorHAnsi" w:hAnsiTheme="majorHAnsi" w:cstheme="majorHAnsi"/>
          <w:sz w:val="20"/>
          <w:szCs w:val="20"/>
        </w:rPr>
        <w:t xml:space="preserve">articularly the weekly </w:t>
      </w:r>
      <w:r w:rsidRPr="000122AC">
        <w:rPr>
          <w:rFonts w:asciiTheme="majorHAnsi" w:hAnsiTheme="majorHAnsi" w:cstheme="majorHAnsi"/>
          <w:sz w:val="20"/>
          <w:szCs w:val="20"/>
        </w:rPr>
        <w:t>r</w:t>
      </w:r>
      <w:r w:rsidR="00A74D25" w:rsidRPr="000122AC">
        <w:rPr>
          <w:rFonts w:asciiTheme="majorHAnsi" w:hAnsiTheme="majorHAnsi" w:cstheme="majorHAnsi"/>
          <w:sz w:val="20"/>
          <w:szCs w:val="20"/>
        </w:rPr>
        <w:t xml:space="preserve">anking emails. </w:t>
      </w:r>
      <w:r w:rsidRPr="000122AC">
        <w:rPr>
          <w:rFonts w:asciiTheme="majorHAnsi" w:hAnsiTheme="majorHAnsi" w:cstheme="majorHAnsi"/>
          <w:sz w:val="20"/>
          <w:szCs w:val="20"/>
        </w:rPr>
        <w:t xml:space="preserve">BOF is </w:t>
      </w:r>
      <w:r w:rsidR="00A74D25" w:rsidRPr="000122AC">
        <w:rPr>
          <w:rFonts w:asciiTheme="majorHAnsi" w:hAnsiTheme="majorHAnsi" w:cstheme="majorHAnsi"/>
          <w:sz w:val="20"/>
          <w:szCs w:val="20"/>
        </w:rPr>
        <w:t>asking IT support to try sending them in smaller batches.</w:t>
      </w:r>
      <w:r w:rsidRPr="000122AC">
        <w:rPr>
          <w:rFonts w:asciiTheme="majorHAnsi" w:hAnsiTheme="majorHAnsi" w:cstheme="majorHAnsi"/>
          <w:sz w:val="20"/>
          <w:szCs w:val="20"/>
        </w:rPr>
        <w:t xml:space="preserve"> </w:t>
      </w:r>
    </w:p>
    <w:p w14:paraId="09402758" w14:textId="7D32084C" w:rsidR="00DC47F9" w:rsidRPr="000122AC" w:rsidRDefault="00DC47F9" w:rsidP="00A74D25">
      <w:pPr>
        <w:rPr>
          <w:rFonts w:asciiTheme="majorHAnsi" w:hAnsiTheme="majorHAnsi" w:cstheme="majorHAnsi"/>
          <w:sz w:val="20"/>
          <w:szCs w:val="20"/>
        </w:rPr>
      </w:pPr>
    </w:p>
    <w:p w14:paraId="43F204AF" w14:textId="6C8DC886" w:rsidR="00DC47F9" w:rsidRPr="000122AC" w:rsidRDefault="00DC47F9" w:rsidP="00DC47F9">
      <w:pPr>
        <w:rPr>
          <w:rFonts w:asciiTheme="majorHAnsi" w:hAnsiTheme="majorHAnsi" w:cstheme="majorHAnsi"/>
          <w:sz w:val="20"/>
          <w:szCs w:val="20"/>
        </w:rPr>
      </w:pPr>
      <w:r w:rsidRPr="000122AC">
        <w:rPr>
          <w:rFonts w:asciiTheme="majorHAnsi" w:hAnsiTheme="majorHAnsi" w:cstheme="majorHAnsi"/>
          <w:sz w:val="20"/>
          <w:szCs w:val="20"/>
        </w:rPr>
        <w:t>SEOA clubs may wish to ensure that similar issues are not preventing communications with their members.</w:t>
      </w:r>
    </w:p>
    <w:p w14:paraId="512F8C83" w14:textId="3F89E3C9" w:rsidR="00DC47F9" w:rsidRPr="000122AC" w:rsidRDefault="00DC47F9" w:rsidP="00DC47F9">
      <w:pPr>
        <w:rPr>
          <w:rFonts w:asciiTheme="majorHAnsi" w:hAnsiTheme="majorHAnsi" w:cstheme="majorHAnsi"/>
          <w:b/>
          <w:bCs/>
          <w:sz w:val="20"/>
          <w:szCs w:val="20"/>
        </w:rPr>
      </w:pP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0065348A">
        <w:rPr>
          <w:rFonts w:asciiTheme="majorHAnsi" w:hAnsiTheme="majorHAnsi" w:cstheme="majorHAnsi"/>
          <w:sz w:val="20"/>
          <w:szCs w:val="20"/>
        </w:rPr>
        <w:tab/>
      </w:r>
      <w:r w:rsidRPr="001A40AE">
        <w:rPr>
          <w:rFonts w:asciiTheme="majorHAnsi" w:hAnsiTheme="majorHAnsi" w:cstheme="majorHAnsi"/>
          <w:b/>
          <w:bCs/>
          <w:sz w:val="20"/>
          <w:szCs w:val="20"/>
          <w:highlight w:val="yellow"/>
        </w:rPr>
        <w:t>Action</w:t>
      </w:r>
      <w:r w:rsidR="009A306A" w:rsidRPr="001A40AE">
        <w:rPr>
          <w:rFonts w:asciiTheme="majorHAnsi" w:hAnsiTheme="majorHAnsi" w:cstheme="majorHAnsi"/>
          <w:b/>
          <w:bCs/>
          <w:sz w:val="20"/>
          <w:szCs w:val="20"/>
          <w:highlight w:val="yellow"/>
        </w:rPr>
        <w:t>:</w:t>
      </w:r>
      <w:r w:rsidRPr="001A40AE">
        <w:rPr>
          <w:rFonts w:asciiTheme="majorHAnsi" w:hAnsiTheme="majorHAnsi" w:cstheme="majorHAnsi"/>
          <w:b/>
          <w:bCs/>
          <w:sz w:val="20"/>
          <w:szCs w:val="20"/>
          <w:highlight w:val="yellow"/>
        </w:rPr>
        <w:t xml:space="preserve"> all </w:t>
      </w:r>
      <w:r w:rsidR="000122AC" w:rsidRPr="001A40AE">
        <w:rPr>
          <w:rFonts w:asciiTheme="majorHAnsi" w:hAnsiTheme="majorHAnsi" w:cstheme="majorHAnsi"/>
          <w:b/>
          <w:bCs/>
          <w:sz w:val="20"/>
          <w:szCs w:val="20"/>
          <w:highlight w:val="yellow"/>
        </w:rPr>
        <w:t xml:space="preserve">SE </w:t>
      </w:r>
      <w:r w:rsidRPr="001A40AE">
        <w:rPr>
          <w:rFonts w:asciiTheme="majorHAnsi" w:hAnsiTheme="majorHAnsi" w:cstheme="majorHAnsi"/>
          <w:b/>
          <w:bCs/>
          <w:sz w:val="20"/>
          <w:szCs w:val="20"/>
          <w:highlight w:val="yellow"/>
        </w:rPr>
        <w:t>clubs</w:t>
      </w:r>
    </w:p>
    <w:p w14:paraId="6D0C4684" w14:textId="77777777" w:rsidR="00DC47F9" w:rsidRPr="000122AC" w:rsidRDefault="00DC47F9" w:rsidP="00DC47F9">
      <w:pPr>
        <w:rPr>
          <w:rFonts w:asciiTheme="majorHAnsi" w:hAnsiTheme="majorHAnsi" w:cstheme="majorHAnsi"/>
          <w:sz w:val="20"/>
          <w:szCs w:val="20"/>
        </w:rPr>
      </w:pPr>
    </w:p>
    <w:p w14:paraId="5982281D" w14:textId="05B6C79E" w:rsidR="00A74D25" w:rsidRPr="000122AC" w:rsidRDefault="00DC47F9" w:rsidP="00A74D25">
      <w:pPr>
        <w:rPr>
          <w:rFonts w:asciiTheme="majorHAnsi" w:hAnsiTheme="majorHAnsi" w:cstheme="majorHAnsi"/>
          <w:sz w:val="20"/>
          <w:szCs w:val="20"/>
        </w:rPr>
      </w:pPr>
      <w:r w:rsidRPr="000122AC">
        <w:rPr>
          <w:rFonts w:asciiTheme="majorHAnsi" w:hAnsiTheme="majorHAnsi" w:cstheme="majorHAnsi"/>
          <w:sz w:val="20"/>
          <w:szCs w:val="20"/>
        </w:rPr>
        <w:t>4.</w:t>
      </w:r>
      <w:r w:rsidR="00A74D25" w:rsidRPr="000122AC">
        <w:rPr>
          <w:rFonts w:asciiTheme="majorHAnsi" w:hAnsiTheme="majorHAnsi" w:cstheme="majorHAnsi"/>
          <w:sz w:val="20"/>
          <w:szCs w:val="20"/>
        </w:rPr>
        <w:t xml:space="preserve">10. </w:t>
      </w:r>
      <w:r w:rsidRPr="000122AC">
        <w:rPr>
          <w:rFonts w:asciiTheme="majorHAnsi" w:hAnsiTheme="majorHAnsi" w:cstheme="majorHAnsi"/>
          <w:sz w:val="20"/>
          <w:szCs w:val="20"/>
        </w:rPr>
        <w:t>As a result of</w:t>
      </w:r>
      <w:r w:rsidR="00A74D25" w:rsidRPr="000122AC">
        <w:rPr>
          <w:rFonts w:asciiTheme="majorHAnsi" w:hAnsiTheme="majorHAnsi" w:cstheme="majorHAnsi"/>
          <w:sz w:val="20"/>
          <w:szCs w:val="20"/>
        </w:rPr>
        <w:t xml:space="preserve"> behaviour issues at the JWOC </w:t>
      </w:r>
      <w:r w:rsidRPr="000122AC">
        <w:rPr>
          <w:rFonts w:asciiTheme="majorHAnsi" w:hAnsiTheme="majorHAnsi" w:cstheme="majorHAnsi"/>
          <w:sz w:val="20"/>
          <w:szCs w:val="20"/>
        </w:rPr>
        <w:t>b</w:t>
      </w:r>
      <w:r w:rsidR="00A74D25" w:rsidRPr="000122AC">
        <w:rPr>
          <w:rFonts w:asciiTheme="majorHAnsi" w:hAnsiTheme="majorHAnsi" w:cstheme="majorHAnsi"/>
          <w:sz w:val="20"/>
          <w:szCs w:val="20"/>
        </w:rPr>
        <w:t>anquet</w:t>
      </w:r>
      <w:r w:rsidRPr="000122AC">
        <w:rPr>
          <w:rFonts w:asciiTheme="majorHAnsi" w:hAnsiTheme="majorHAnsi" w:cstheme="majorHAnsi"/>
          <w:sz w:val="20"/>
          <w:szCs w:val="20"/>
        </w:rPr>
        <w:t>,</w:t>
      </w:r>
      <w:r w:rsidR="00A74D25" w:rsidRPr="000122AC">
        <w:rPr>
          <w:rFonts w:asciiTheme="majorHAnsi" w:hAnsiTheme="majorHAnsi" w:cstheme="majorHAnsi"/>
          <w:sz w:val="20"/>
          <w:szCs w:val="20"/>
        </w:rPr>
        <w:t xml:space="preserve"> some individuals have been sanctioned. A Code of Conduct is being drawn up for athletes representing Great Britain.</w:t>
      </w:r>
    </w:p>
    <w:p w14:paraId="7149C89C" w14:textId="77777777" w:rsidR="00A74D25" w:rsidRPr="000122AC" w:rsidRDefault="00A74D25" w:rsidP="00A74D25">
      <w:pPr>
        <w:rPr>
          <w:rFonts w:asciiTheme="majorHAnsi" w:hAnsiTheme="majorHAnsi" w:cstheme="majorHAnsi"/>
          <w:sz w:val="20"/>
          <w:szCs w:val="20"/>
        </w:rPr>
      </w:pPr>
    </w:p>
    <w:p w14:paraId="7277D298" w14:textId="5243DFB0" w:rsidR="000054CB" w:rsidRPr="000122AC" w:rsidRDefault="00DC47F9" w:rsidP="00DC47F9">
      <w:pPr>
        <w:rPr>
          <w:rFonts w:asciiTheme="majorHAnsi" w:hAnsiTheme="majorHAnsi" w:cstheme="majorHAnsi"/>
          <w:sz w:val="20"/>
          <w:szCs w:val="20"/>
        </w:rPr>
      </w:pPr>
      <w:r w:rsidRPr="000122AC">
        <w:rPr>
          <w:rFonts w:asciiTheme="majorHAnsi" w:hAnsiTheme="majorHAnsi" w:cstheme="majorHAnsi"/>
          <w:sz w:val="20"/>
          <w:szCs w:val="20"/>
        </w:rPr>
        <w:t>4.</w:t>
      </w:r>
      <w:r w:rsidR="00A74D25" w:rsidRPr="000122AC">
        <w:rPr>
          <w:rFonts w:asciiTheme="majorHAnsi" w:hAnsiTheme="majorHAnsi" w:cstheme="majorHAnsi"/>
          <w:sz w:val="20"/>
          <w:szCs w:val="20"/>
        </w:rPr>
        <w:t>11. There appears to be an issue with the Rankings in that you can get better points by running a higher cours</w:t>
      </w:r>
      <w:r w:rsidRPr="000122AC">
        <w:rPr>
          <w:rFonts w:asciiTheme="majorHAnsi" w:hAnsiTheme="majorHAnsi" w:cstheme="majorHAnsi"/>
          <w:sz w:val="20"/>
          <w:szCs w:val="20"/>
        </w:rPr>
        <w:t>e</w:t>
      </w:r>
      <w:r w:rsidR="00A74D25" w:rsidRPr="000122AC">
        <w:rPr>
          <w:rFonts w:asciiTheme="majorHAnsi" w:hAnsiTheme="majorHAnsi" w:cstheme="majorHAnsi"/>
          <w:sz w:val="20"/>
          <w:szCs w:val="20"/>
        </w:rPr>
        <w:t>. The Board have asked D</w:t>
      </w:r>
      <w:r w:rsidRPr="000122AC">
        <w:rPr>
          <w:rFonts w:asciiTheme="majorHAnsi" w:hAnsiTheme="majorHAnsi" w:cstheme="majorHAnsi"/>
          <w:sz w:val="20"/>
          <w:szCs w:val="20"/>
        </w:rPr>
        <w:t>R and D</w:t>
      </w:r>
      <w:r w:rsidR="00A74D25" w:rsidRPr="000122AC">
        <w:rPr>
          <w:rFonts w:asciiTheme="majorHAnsi" w:hAnsiTheme="majorHAnsi" w:cstheme="majorHAnsi"/>
          <w:sz w:val="20"/>
          <w:szCs w:val="20"/>
        </w:rPr>
        <w:t xml:space="preserve">avid May to </w:t>
      </w:r>
      <w:proofErr w:type="gramStart"/>
      <w:r w:rsidR="00A74D25" w:rsidRPr="000122AC">
        <w:rPr>
          <w:rFonts w:asciiTheme="majorHAnsi" w:hAnsiTheme="majorHAnsi" w:cstheme="majorHAnsi"/>
          <w:sz w:val="20"/>
          <w:szCs w:val="20"/>
        </w:rPr>
        <w:t>look into</w:t>
      </w:r>
      <w:proofErr w:type="gramEnd"/>
      <w:r w:rsidR="00A74D25" w:rsidRPr="000122AC">
        <w:rPr>
          <w:rFonts w:asciiTheme="majorHAnsi" w:hAnsiTheme="majorHAnsi" w:cstheme="majorHAnsi"/>
          <w:sz w:val="20"/>
          <w:szCs w:val="20"/>
        </w:rPr>
        <w:t xml:space="preserve"> </w:t>
      </w:r>
      <w:r w:rsidRPr="000122AC">
        <w:rPr>
          <w:rFonts w:asciiTheme="majorHAnsi" w:hAnsiTheme="majorHAnsi" w:cstheme="majorHAnsi"/>
          <w:sz w:val="20"/>
          <w:szCs w:val="20"/>
        </w:rPr>
        <w:t>this.</w:t>
      </w:r>
    </w:p>
    <w:p w14:paraId="5775B713" w14:textId="77777777" w:rsidR="008116B6" w:rsidRPr="000122AC" w:rsidRDefault="008116B6" w:rsidP="00683422">
      <w:pPr>
        <w:rPr>
          <w:rFonts w:asciiTheme="majorHAnsi" w:hAnsiTheme="majorHAnsi" w:cstheme="majorHAnsi"/>
          <w:sz w:val="20"/>
          <w:szCs w:val="20"/>
        </w:rPr>
      </w:pPr>
    </w:p>
    <w:p w14:paraId="0088BB75" w14:textId="77700DD9" w:rsidR="00683422" w:rsidRPr="000122AC" w:rsidRDefault="00683422" w:rsidP="00683422">
      <w:pPr>
        <w:rPr>
          <w:rFonts w:asciiTheme="majorHAnsi" w:hAnsiTheme="majorHAnsi" w:cstheme="majorHAnsi"/>
          <w:sz w:val="20"/>
          <w:szCs w:val="20"/>
        </w:rPr>
      </w:pPr>
      <w:r w:rsidRPr="000122AC">
        <w:rPr>
          <w:rFonts w:asciiTheme="majorHAnsi" w:hAnsiTheme="majorHAnsi" w:cstheme="majorHAnsi"/>
          <w:sz w:val="20"/>
          <w:szCs w:val="20"/>
        </w:rPr>
        <w:t>CG raised the issue of the Refund Policy. DR indicated that BO</w:t>
      </w:r>
      <w:r w:rsidR="00DC47F9" w:rsidRPr="000122AC">
        <w:rPr>
          <w:rFonts w:asciiTheme="majorHAnsi" w:hAnsiTheme="majorHAnsi" w:cstheme="majorHAnsi"/>
          <w:sz w:val="20"/>
          <w:szCs w:val="20"/>
        </w:rPr>
        <w:t>F</w:t>
      </w:r>
      <w:r w:rsidRPr="000122AC">
        <w:rPr>
          <w:rFonts w:asciiTheme="majorHAnsi" w:hAnsiTheme="majorHAnsi" w:cstheme="majorHAnsi"/>
          <w:sz w:val="20"/>
          <w:szCs w:val="20"/>
        </w:rPr>
        <w:t xml:space="preserve"> is awaiting her input on the matter.</w:t>
      </w:r>
    </w:p>
    <w:p w14:paraId="078768FE" w14:textId="0FEC0B5F" w:rsidR="00D10CD9" w:rsidRPr="000122AC" w:rsidRDefault="00DC47F9" w:rsidP="0065348A">
      <w:pPr>
        <w:ind w:left="5760" w:firstLine="720"/>
        <w:rPr>
          <w:rFonts w:asciiTheme="majorHAnsi" w:hAnsiTheme="majorHAnsi" w:cstheme="majorHAnsi"/>
          <w:b/>
          <w:bCs/>
          <w:sz w:val="20"/>
          <w:szCs w:val="20"/>
        </w:rPr>
      </w:pPr>
      <w:r w:rsidRPr="001A40AE">
        <w:rPr>
          <w:rFonts w:asciiTheme="majorHAnsi" w:hAnsiTheme="majorHAnsi" w:cstheme="majorHAnsi"/>
          <w:b/>
          <w:bCs/>
          <w:sz w:val="20"/>
          <w:szCs w:val="20"/>
          <w:highlight w:val="yellow"/>
        </w:rPr>
        <w:t>Action</w:t>
      </w:r>
      <w:r w:rsidR="009A306A" w:rsidRPr="001A40AE">
        <w:rPr>
          <w:rFonts w:asciiTheme="majorHAnsi" w:hAnsiTheme="majorHAnsi" w:cstheme="majorHAnsi"/>
          <w:b/>
          <w:bCs/>
          <w:sz w:val="20"/>
          <w:szCs w:val="20"/>
          <w:highlight w:val="yellow"/>
        </w:rPr>
        <w:t>:</w:t>
      </w:r>
      <w:r w:rsidRPr="001A40AE">
        <w:rPr>
          <w:rFonts w:asciiTheme="majorHAnsi" w:hAnsiTheme="majorHAnsi" w:cstheme="majorHAnsi"/>
          <w:b/>
          <w:bCs/>
          <w:sz w:val="20"/>
          <w:szCs w:val="20"/>
          <w:highlight w:val="yellow"/>
        </w:rPr>
        <w:t xml:space="preserve"> CG</w:t>
      </w:r>
    </w:p>
    <w:p w14:paraId="71C8A7D1" w14:textId="77777777" w:rsidR="00DC47F9" w:rsidRPr="000122AC" w:rsidRDefault="00DC47F9" w:rsidP="00DC47F9">
      <w:pPr>
        <w:ind w:left="5760" w:firstLine="720"/>
        <w:rPr>
          <w:rFonts w:asciiTheme="majorHAnsi" w:hAnsiTheme="majorHAnsi" w:cstheme="majorHAnsi"/>
          <w:b/>
          <w:bCs/>
          <w:sz w:val="20"/>
          <w:szCs w:val="20"/>
        </w:rPr>
      </w:pPr>
    </w:p>
    <w:p w14:paraId="7E99699B" w14:textId="56D451D3" w:rsidR="00634200" w:rsidRPr="000122AC" w:rsidRDefault="00991BDB" w:rsidP="00683422">
      <w:pPr>
        <w:rPr>
          <w:rFonts w:asciiTheme="majorHAnsi" w:hAnsiTheme="majorHAnsi" w:cstheme="majorHAnsi"/>
          <w:b/>
          <w:bCs/>
          <w:sz w:val="20"/>
          <w:szCs w:val="20"/>
        </w:rPr>
      </w:pPr>
      <w:r w:rsidRPr="000122AC">
        <w:rPr>
          <w:rFonts w:asciiTheme="majorHAnsi" w:hAnsiTheme="majorHAnsi" w:cstheme="majorHAnsi"/>
          <w:b/>
          <w:bCs/>
          <w:sz w:val="20"/>
          <w:szCs w:val="20"/>
        </w:rPr>
        <w:t>5</w:t>
      </w:r>
      <w:r w:rsidR="00634200" w:rsidRPr="000122AC">
        <w:rPr>
          <w:rFonts w:asciiTheme="majorHAnsi" w:hAnsiTheme="majorHAnsi" w:cstheme="majorHAnsi"/>
          <w:b/>
          <w:bCs/>
          <w:sz w:val="20"/>
          <w:szCs w:val="20"/>
        </w:rPr>
        <w:t>. Major Events</w:t>
      </w:r>
    </w:p>
    <w:p w14:paraId="4E524177" w14:textId="2CF6764C" w:rsidR="009A306A" w:rsidRPr="000122AC" w:rsidRDefault="009A306A" w:rsidP="00683422">
      <w:pPr>
        <w:rPr>
          <w:rFonts w:asciiTheme="majorHAnsi" w:hAnsiTheme="majorHAnsi" w:cstheme="majorHAnsi"/>
          <w:b/>
          <w:bCs/>
          <w:sz w:val="20"/>
          <w:szCs w:val="20"/>
        </w:rPr>
      </w:pPr>
    </w:p>
    <w:p w14:paraId="2F1A4D48" w14:textId="1C6B2D3D" w:rsidR="004831E0" w:rsidRPr="000122AC" w:rsidRDefault="00FA2E0F" w:rsidP="00683422">
      <w:pPr>
        <w:rPr>
          <w:rFonts w:asciiTheme="majorHAnsi" w:hAnsiTheme="majorHAnsi" w:cstheme="majorHAnsi"/>
          <w:bCs/>
          <w:i/>
          <w:sz w:val="20"/>
          <w:szCs w:val="20"/>
        </w:rPr>
      </w:pPr>
      <w:r w:rsidRPr="000122AC">
        <w:rPr>
          <w:rFonts w:asciiTheme="majorHAnsi" w:hAnsiTheme="majorHAnsi" w:cstheme="majorHAnsi"/>
          <w:bCs/>
          <w:i/>
          <w:sz w:val="20"/>
          <w:szCs w:val="20"/>
        </w:rPr>
        <w:t>Future Events</w:t>
      </w:r>
    </w:p>
    <w:p w14:paraId="2112D0B6" w14:textId="6DBC1874" w:rsidR="00C02BFB" w:rsidRPr="000122AC" w:rsidRDefault="00C02BFB" w:rsidP="00683422">
      <w:pPr>
        <w:rPr>
          <w:rFonts w:asciiTheme="majorHAnsi" w:hAnsiTheme="majorHAnsi" w:cstheme="majorHAnsi"/>
          <w:b/>
          <w:sz w:val="20"/>
          <w:szCs w:val="20"/>
        </w:rPr>
      </w:pPr>
    </w:p>
    <w:p w14:paraId="5F0C23A6" w14:textId="77777777" w:rsidR="009A306A" w:rsidRPr="000122AC" w:rsidRDefault="00634200" w:rsidP="00683422">
      <w:pPr>
        <w:rPr>
          <w:rFonts w:asciiTheme="majorHAnsi" w:hAnsiTheme="majorHAnsi" w:cstheme="majorHAnsi"/>
          <w:sz w:val="20"/>
          <w:szCs w:val="20"/>
        </w:rPr>
      </w:pPr>
      <w:r w:rsidRPr="000122AC">
        <w:rPr>
          <w:rFonts w:asciiTheme="majorHAnsi" w:hAnsiTheme="majorHAnsi" w:cstheme="majorHAnsi"/>
          <w:b/>
          <w:bCs/>
          <w:sz w:val="20"/>
          <w:szCs w:val="20"/>
        </w:rPr>
        <w:t>Southern Championships (2024)</w:t>
      </w:r>
      <w:r w:rsidR="009A306A" w:rsidRPr="000122AC">
        <w:rPr>
          <w:rFonts w:asciiTheme="majorHAnsi" w:hAnsiTheme="majorHAnsi" w:cstheme="majorHAnsi"/>
          <w:b/>
          <w:bCs/>
          <w:sz w:val="20"/>
          <w:szCs w:val="20"/>
        </w:rPr>
        <w:t xml:space="preserve">: </w:t>
      </w:r>
      <w:r w:rsidR="00DC47F9" w:rsidRPr="000122AC">
        <w:rPr>
          <w:rFonts w:asciiTheme="majorHAnsi" w:hAnsiTheme="majorHAnsi" w:cstheme="majorHAnsi"/>
          <w:sz w:val="20"/>
          <w:szCs w:val="20"/>
        </w:rPr>
        <w:t xml:space="preserve">JD reported that these would be hosted by GO in February 2024 on either Redlands or </w:t>
      </w:r>
      <w:proofErr w:type="spellStart"/>
      <w:r w:rsidR="00DC47F9" w:rsidRPr="000122AC">
        <w:rPr>
          <w:rFonts w:asciiTheme="majorHAnsi" w:hAnsiTheme="majorHAnsi" w:cstheme="majorHAnsi"/>
          <w:sz w:val="20"/>
          <w:szCs w:val="20"/>
        </w:rPr>
        <w:t>Ambersham</w:t>
      </w:r>
      <w:proofErr w:type="spellEnd"/>
      <w:r w:rsidR="00DC47F9" w:rsidRPr="000122AC">
        <w:rPr>
          <w:rFonts w:asciiTheme="majorHAnsi" w:hAnsiTheme="majorHAnsi" w:cstheme="majorHAnsi"/>
          <w:sz w:val="20"/>
          <w:szCs w:val="20"/>
        </w:rPr>
        <w:t>.</w:t>
      </w:r>
    </w:p>
    <w:p w14:paraId="09539455" w14:textId="447F3474" w:rsidR="008116B6" w:rsidRPr="000122AC" w:rsidRDefault="00DC47F9" w:rsidP="00683422">
      <w:pPr>
        <w:rPr>
          <w:rFonts w:asciiTheme="majorHAnsi" w:hAnsiTheme="majorHAnsi" w:cstheme="majorHAnsi"/>
          <w:sz w:val="20"/>
          <w:szCs w:val="20"/>
        </w:rPr>
      </w:pPr>
      <w:r w:rsidRPr="000122AC">
        <w:rPr>
          <w:rFonts w:asciiTheme="majorHAnsi" w:hAnsiTheme="majorHAnsi" w:cstheme="majorHAnsi"/>
          <w:sz w:val="20"/>
          <w:szCs w:val="20"/>
        </w:rPr>
        <w:t xml:space="preserve"> </w:t>
      </w:r>
    </w:p>
    <w:p w14:paraId="300652C4" w14:textId="63C76070" w:rsidR="009E5957" w:rsidRPr="000122AC" w:rsidRDefault="008116B6" w:rsidP="00DC47F9">
      <w:pPr>
        <w:rPr>
          <w:rFonts w:asciiTheme="majorHAnsi" w:hAnsiTheme="majorHAnsi" w:cstheme="majorHAnsi"/>
          <w:b/>
          <w:bCs/>
          <w:sz w:val="20"/>
          <w:szCs w:val="20"/>
        </w:rPr>
      </w:pPr>
      <w:r w:rsidRPr="000122AC">
        <w:rPr>
          <w:rFonts w:asciiTheme="majorHAnsi" w:hAnsiTheme="majorHAnsi" w:cstheme="majorHAnsi"/>
          <w:b/>
          <w:bCs/>
          <w:sz w:val="20"/>
          <w:szCs w:val="20"/>
        </w:rPr>
        <w:t>JK (2027)</w:t>
      </w:r>
      <w:r w:rsidR="009A306A" w:rsidRPr="000122AC">
        <w:rPr>
          <w:rFonts w:asciiTheme="majorHAnsi" w:hAnsiTheme="majorHAnsi" w:cstheme="majorHAnsi"/>
          <w:b/>
          <w:bCs/>
          <w:sz w:val="20"/>
          <w:szCs w:val="20"/>
        </w:rPr>
        <w:t xml:space="preserve">: </w:t>
      </w:r>
      <w:r w:rsidRPr="000122AC">
        <w:rPr>
          <w:rFonts w:asciiTheme="majorHAnsi" w:hAnsiTheme="majorHAnsi" w:cstheme="majorHAnsi"/>
          <w:sz w:val="20"/>
          <w:szCs w:val="20"/>
        </w:rPr>
        <w:t xml:space="preserve">No </w:t>
      </w:r>
      <w:r w:rsidR="00DC47F9" w:rsidRPr="000122AC">
        <w:rPr>
          <w:rFonts w:asciiTheme="majorHAnsi" w:hAnsiTheme="majorHAnsi" w:cstheme="majorHAnsi"/>
          <w:sz w:val="20"/>
          <w:szCs w:val="20"/>
        </w:rPr>
        <w:t>further update</w:t>
      </w:r>
      <w:r w:rsidRPr="000122AC">
        <w:rPr>
          <w:rFonts w:asciiTheme="majorHAnsi" w:hAnsiTheme="majorHAnsi" w:cstheme="majorHAnsi"/>
          <w:sz w:val="20"/>
          <w:szCs w:val="20"/>
        </w:rPr>
        <w:t xml:space="preserve">. </w:t>
      </w:r>
      <w:r w:rsidR="009E5957" w:rsidRPr="000122AC">
        <w:rPr>
          <w:rFonts w:asciiTheme="majorHAnsi" w:hAnsiTheme="majorHAnsi" w:cstheme="majorHAnsi"/>
          <w:sz w:val="20"/>
          <w:szCs w:val="20"/>
        </w:rPr>
        <w:tab/>
      </w:r>
      <w:r w:rsidR="009E5957" w:rsidRPr="000122AC">
        <w:rPr>
          <w:rFonts w:asciiTheme="majorHAnsi" w:hAnsiTheme="majorHAnsi" w:cstheme="majorHAnsi"/>
          <w:sz w:val="20"/>
          <w:szCs w:val="20"/>
        </w:rPr>
        <w:tab/>
      </w:r>
      <w:r w:rsidR="009E5957" w:rsidRPr="000122AC">
        <w:rPr>
          <w:rFonts w:asciiTheme="majorHAnsi" w:hAnsiTheme="majorHAnsi" w:cstheme="majorHAnsi"/>
          <w:sz w:val="20"/>
          <w:szCs w:val="20"/>
        </w:rPr>
        <w:tab/>
      </w:r>
      <w:r w:rsidR="009E5957" w:rsidRPr="000122AC">
        <w:rPr>
          <w:rFonts w:asciiTheme="majorHAnsi" w:hAnsiTheme="majorHAnsi" w:cstheme="majorHAnsi"/>
          <w:sz w:val="20"/>
          <w:szCs w:val="20"/>
        </w:rPr>
        <w:tab/>
      </w:r>
      <w:r w:rsidR="009E5957" w:rsidRPr="000122AC">
        <w:rPr>
          <w:rFonts w:asciiTheme="majorHAnsi" w:hAnsiTheme="majorHAnsi" w:cstheme="majorHAnsi"/>
          <w:sz w:val="20"/>
          <w:szCs w:val="20"/>
        </w:rPr>
        <w:tab/>
      </w:r>
      <w:r w:rsidR="009E5957" w:rsidRPr="000122AC">
        <w:rPr>
          <w:rFonts w:asciiTheme="majorHAnsi" w:hAnsiTheme="majorHAnsi" w:cstheme="majorHAnsi"/>
          <w:sz w:val="20"/>
          <w:szCs w:val="20"/>
        </w:rPr>
        <w:tab/>
      </w:r>
      <w:r w:rsidR="009E5957" w:rsidRPr="000122AC">
        <w:rPr>
          <w:rFonts w:asciiTheme="majorHAnsi" w:hAnsiTheme="majorHAnsi" w:cstheme="majorHAnsi"/>
          <w:sz w:val="20"/>
          <w:szCs w:val="20"/>
        </w:rPr>
        <w:tab/>
      </w:r>
      <w:r w:rsidR="00352608" w:rsidRPr="000122AC">
        <w:rPr>
          <w:rFonts w:asciiTheme="majorHAnsi" w:hAnsiTheme="majorHAnsi" w:cstheme="majorHAnsi"/>
          <w:b/>
          <w:bCs/>
          <w:sz w:val="20"/>
          <w:szCs w:val="20"/>
        </w:rPr>
        <w:t xml:space="preserve"> </w:t>
      </w:r>
    </w:p>
    <w:p w14:paraId="68C20973" w14:textId="56C89ECC" w:rsidR="00B44716" w:rsidRPr="000122AC" w:rsidRDefault="00352608" w:rsidP="00683422">
      <w:pPr>
        <w:rPr>
          <w:rFonts w:asciiTheme="majorHAnsi" w:hAnsiTheme="majorHAnsi" w:cstheme="majorHAnsi"/>
          <w:sz w:val="20"/>
          <w:szCs w:val="20"/>
        </w:rPr>
      </w:pPr>
      <w:r w:rsidRPr="000122AC">
        <w:rPr>
          <w:rFonts w:asciiTheme="majorHAnsi" w:hAnsiTheme="majorHAnsi" w:cstheme="majorHAnsi"/>
          <w:b/>
          <w:bCs/>
          <w:sz w:val="20"/>
          <w:szCs w:val="20"/>
        </w:rPr>
        <w:t xml:space="preserve"> </w:t>
      </w:r>
    </w:p>
    <w:p w14:paraId="2349969D" w14:textId="578CFE4E" w:rsidR="00634200" w:rsidRPr="000122AC" w:rsidRDefault="00851A69" w:rsidP="00683422">
      <w:pPr>
        <w:rPr>
          <w:rFonts w:asciiTheme="majorHAnsi" w:hAnsiTheme="majorHAnsi" w:cstheme="majorHAnsi"/>
          <w:b/>
          <w:bCs/>
          <w:sz w:val="20"/>
          <w:szCs w:val="20"/>
        </w:rPr>
      </w:pPr>
      <w:r w:rsidRPr="000122AC">
        <w:rPr>
          <w:rFonts w:asciiTheme="majorHAnsi" w:hAnsiTheme="majorHAnsi" w:cstheme="majorHAnsi"/>
          <w:b/>
          <w:bCs/>
          <w:sz w:val="20"/>
          <w:szCs w:val="20"/>
        </w:rPr>
        <w:t>6</w:t>
      </w:r>
      <w:r w:rsidR="005E1494" w:rsidRPr="000122AC">
        <w:rPr>
          <w:rFonts w:asciiTheme="majorHAnsi" w:hAnsiTheme="majorHAnsi" w:cstheme="majorHAnsi"/>
          <w:b/>
          <w:bCs/>
          <w:sz w:val="20"/>
          <w:szCs w:val="20"/>
        </w:rPr>
        <w:t>.</w:t>
      </w:r>
      <w:r w:rsidR="00634200" w:rsidRPr="000122AC">
        <w:rPr>
          <w:rFonts w:asciiTheme="majorHAnsi" w:hAnsiTheme="majorHAnsi" w:cstheme="majorHAnsi"/>
          <w:b/>
          <w:bCs/>
          <w:sz w:val="20"/>
          <w:szCs w:val="20"/>
        </w:rPr>
        <w:t xml:space="preserve"> Officers Reports</w:t>
      </w:r>
    </w:p>
    <w:p w14:paraId="5923CB64" w14:textId="77777777" w:rsidR="00634200" w:rsidRPr="000122AC" w:rsidRDefault="00634200" w:rsidP="00683422">
      <w:pPr>
        <w:rPr>
          <w:rFonts w:asciiTheme="majorHAnsi" w:hAnsiTheme="majorHAnsi" w:cstheme="majorHAnsi"/>
          <w:b/>
          <w:bCs/>
          <w:sz w:val="20"/>
          <w:szCs w:val="20"/>
        </w:rPr>
      </w:pPr>
    </w:p>
    <w:p w14:paraId="4D3EAAAC" w14:textId="72CB86B8" w:rsidR="00634200" w:rsidRPr="000122AC" w:rsidRDefault="00851A69" w:rsidP="00683422">
      <w:pPr>
        <w:rPr>
          <w:rFonts w:asciiTheme="majorHAnsi" w:hAnsiTheme="majorHAnsi" w:cstheme="majorHAnsi"/>
          <w:sz w:val="20"/>
          <w:szCs w:val="20"/>
        </w:rPr>
      </w:pPr>
      <w:r w:rsidRPr="000122AC">
        <w:rPr>
          <w:rFonts w:asciiTheme="majorHAnsi" w:hAnsiTheme="majorHAnsi" w:cstheme="majorHAnsi"/>
          <w:sz w:val="20"/>
          <w:szCs w:val="20"/>
        </w:rPr>
        <w:t>6</w:t>
      </w:r>
      <w:r w:rsidR="00E24C3B" w:rsidRPr="000122AC">
        <w:rPr>
          <w:rFonts w:asciiTheme="majorHAnsi" w:hAnsiTheme="majorHAnsi" w:cstheme="majorHAnsi"/>
          <w:sz w:val="20"/>
          <w:szCs w:val="20"/>
        </w:rPr>
        <w:t>.1</w:t>
      </w:r>
      <w:r w:rsidR="009A306A" w:rsidRPr="000122AC">
        <w:rPr>
          <w:rFonts w:asciiTheme="majorHAnsi" w:hAnsiTheme="majorHAnsi" w:cstheme="majorHAnsi"/>
          <w:sz w:val="20"/>
          <w:szCs w:val="20"/>
        </w:rPr>
        <w:t>.</w:t>
      </w:r>
      <w:r w:rsidR="00E24C3B" w:rsidRPr="000122AC">
        <w:rPr>
          <w:rFonts w:asciiTheme="majorHAnsi" w:hAnsiTheme="majorHAnsi" w:cstheme="majorHAnsi"/>
          <w:sz w:val="20"/>
          <w:szCs w:val="20"/>
        </w:rPr>
        <w:t xml:space="preserve">      </w:t>
      </w:r>
      <w:r w:rsidR="00634200" w:rsidRPr="000122AC">
        <w:rPr>
          <w:rFonts w:asciiTheme="majorHAnsi" w:hAnsiTheme="majorHAnsi" w:cstheme="majorHAnsi"/>
          <w:sz w:val="20"/>
          <w:szCs w:val="20"/>
        </w:rPr>
        <w:t>SEOA Chairman</w:t>
      </w:r>
    </w:p>
    <w:p w14:paraId="78265F2C" w14:textId="77777777" w:rsidR="00634200" w:rsidRPr="000122AC" w:rsidRDefault="00634200" w:rsidP="00683422">
      <w:pPr>
        <w:rPr>
          <w:rFonts w:asciiTheme="majorHAnsi" w:hAnsiTheme="majorHAnsi" w:cstheme="majorHAnsi"/>
          <w:b/>
          <w:bCs/>
          <w:sz w:val="20"/>
          <w:szCs w:val="20"/>
        </w:rPr>
      </w:pPr>
    </w:p>
    <w:p w14:paraId="731E2141" w14:textId="1A52D099" w:rsidR="00634200" w:rsidRPr="000122AC" w:rsidRDefault="00DC47F9" w:rsidP="00683422">
      <w:pPr>
        <w:rPr>
          <w:rFonts w:asciiTheme="majorHAnsi" w:hAnsiTheme="majorHAnsi" w:cstheme="majorHAnsi"/>
          <w:bCs/>
          <w:sz w:val="20"/>
          <w:szCs w:val="20"/>
        </w:rPr>
      </w:pPr>
      <w:bookmarkStart w:id="0" w:name="_Hlk74856110"/>
      <w:r w:rsidRPr="000122AC">
        <w:rPr>
          <w:rFonts w:asciiTheme="majorHAnsi" w:hAnsiTheme="majorHAnsi" w:cstheme="majorHAnsi"/>
          <w:sz w:val="20"/>
          <w:szCs w:val="20"/>
        </w:rPr>
        <w:t xml:space="preserve">No report in the </w:t>
      </w:r>
      <w:r w:rsidR="005E6274" w:rsidRPr="000122AC">
        <w:rPr>
          <w:rFonts w:asciiTheme="majorHAnsi" w:hAnsiTheme="majorHAnsi" w:cstheme="majorHAnsi"/>
          <w:sz w:val="20"/>
          <w:szCs w:val="20"/>
        </w:rPr>
        <w:t>Chairman</w:t>
      </w:r>
      <w:r w:rsidRPr="000122AC">
        <w:rPr>
          <w:rFonts w:asciiTheme="majorHAnsi" w:hAnsiTheme="majorHAnsi" w:cstheme="majorHAnsi"/>
          <w:sz w:val="20"/>
          <w:szCs w:val="20"/>
        </w:rPr>
        <w:t>’s absence.</w:t>
      </w:r>
    </w:p>
    <w:bookmarkEnd w:id="0"/>
    <w:p w14:paraId="63A321AB" w14:textId="77777777" w:rsidR="00F539E4" w:rsidRPr="000122AC" w:rsidRDefault="00F539E4" w:rsidP="00683422">
      <w:pPr>
        <w:rPr>
          <w:rFonts w:asciiTheme="majorHAnsi" w:hAnsiTheme="majorHAnsi" w:cstheme="majorHAnsi"/>
          <w:bCs/>
          <w:sz w:val="20"/>
          <w:szCs w:val="20"/>
        </w:rPr>
      </w:pPr>
    </w:p>
    <w:p w14:paraId="0FA1D6C9" w14:textId="04FC3F7A" w:rsidR="00634200" w:rsidRPr="000122AC" w:rsidRDefault="00851A69" w:rsidP="00683422">
      <w:pPr>
        <w:rPr>
          <w:rFonts w:asciiTheme="majorHAnsi" w:hAnsiTheme="majorHAnsi" w:cstheme="majorHAnsi"/>
          <w:sz w:val="20"/>
          <w:szCs w:val="20"/>
        </w:rPr>
      </w:pPr>
      <w:r w:rsidRPr="000122AC">
        <w:rPr>
          <w:rFonts w:asciiTheme="majorHAnsi" w:hAnsiTheme="majorHAnsi" w:cstheme="majorHAnsi"/>
          <w:sz w:val="20"/>
          <w:szCs w:val="20"/>
        </w:rPr>
        <w:t>6</w:t>
      </w:r>
      <w:r w:rsidR="005E1494" w:rsidRPr="000122AC">
        <w:rPr>
          <w:rFonts w:asciiTheme="majorHAnsi" w:hAnsiTheme="majorHAnsi" w:cstheme="majorHAnsi"/>
          <w:sz w:val="20"/>
          <w:szCs w:val="20"/>
        </w:rPr>
        <w:t>.2</w:t>
      </w:r>
      <w:r w:rsidR="009A306A" w:rsidRPr="000122AC">
        <w:rPr>
          <w:rFonts w:asciiTheme="majorHAnsi" w:hAnsiTheme="majorHAnsi" w:cstheme="majorHAnsi"/>
          <w:sz w:val="20"/>
          <w:szCs w:val="20"/>
        </w:rPr>
        <w:t>.</w:t>
      </w:r>
      <w:r w:rsidR="00634200" w:rsidRPr="000122AC">
        <w:rPr>
          <w:rFonts w:asciiTheme="majorHAnsi" w:hAnsiTheme="majorHAnsi" w:cstheme="majorHAnsi"/>
          <w:sz w:val="20"/>
          <w:szCs w:val="20"/>
        </w:rPr>
        <w:t xml:space="preserve">       SEOA Secretary</w:t>
      </w:r>
    </w:p>
    <w:p w14:paraId="4EB983D5" w14:textId="77777777" w:rsidR="00634200" w:rsidRPr="000122AC" w:rsidRDefault="00634200" w:rsidP="00683422">
      <w:pPr>
        <w:rPr>
          <w:rFonts w:asciiTheme="majorHAnsi" w:hAnsiTheme="majorHAnsi" w:cstheme="majorHAnsi"/>
          <w:bCs/>
          <w:sz w:val="20"/>
          <w:szCs w:val="20"/>
        </w:rPr>
      </w:pPr>
    </w:p>
    <w:p w14:paraId="615CCF68" w14:textId="77777777" w:rsidR="00D44624" w:rsidRPr="000122AC" w:rsidRDefault="00D44624" w:rsidP="00683422">
      <w:pPr>
        <w:rPr>
          <w:rFonts w:asciiTheme="majorHAnsi" w:hAnsiTheme="majorHAnsi" w:cstheme="majorHAnsi"/>
          <w:bCs/>
          <w:sz w:val="20"/>
          <w:szCs w:val="20"/>
        </w:rPr>
      </w:pPr>
      <w:r w:rsidRPr="000122AC">
        <w:rPr>
          <w:rFonts w:asciiTheme="majorHAnsi" w:hAnsiTheme="majorHAnsi" w:cstheme="majorHAnsi"/>
          <w:bCs/>
          <w:sz w:val="20"/>
          <w:szCs w:val="20"/>
        </w:rPr>
        <w:t>No secretary’s report</w:t>
      </w:r>
    </w:p>
    <w:p w14:paraId="5E782792" w14:textId="215BFF45" w:rsidR="001D2438" w:rsidRPr="000122AC" w:rsidRDefault="00D44624" w:rsidP="00683422">
      <w:pPr>
        <w:rPr>
          <w:rFonts w:asciiTheme="majorHAnsi" w:hAnsiTheme="majorHAnsi" w:cstheme="majorHAnsi"/>
          <w:bCs/>
          <w:sz w:val="20"/>
          <w:szCs w:val="20"/>
        </w:rPr>
      </w:pPr>
      <w:r w:rsidRPr="000122AC">
        <w:rPr>
          <w:rFonts w:asciiTheme="majorHAnsi" w:hAnsiTheme="majorHAnsi" w:cstheme="majorHAnsi"/>
          <w:bCs/>
          <w:sz w:val="20"/>
          <w:szCs w:val="20"/>
        </w:rPr>
        <w:t xml:space="preserve"> </w:t>
      </w:r>
    </w:p>
    <w:p w14:paraId="3D89ED58" w14:textId="5C1BDDE5" w:rsidR="00F539E4" w:rsidRPr="000122AC" w:rsidRDefault="00851A69" w:rsidP="00683422">
      <w:pPr>
        <w:rPr>
          <w:rFonts w:asciiTheme="majorHAnsi" w:hAnsiTheme="majorHAnsi" w:cstheme="majorHAnsi"/>
          <w:sz w:val="20"/>
          <w:szCs w:val="20"/>
        </w:rPr>
      </w:pPr>
      <w:r w:rsidRPr="000122AC">
        <w:rPr>
          <w:rFonts w:asciiTheme="majorHAnsi" w:hAnsiTheme="majorHAnsi" w:cstheme="majorHAnsi"/>
          <w:sz w:val="20"/>
          <w:szCs w:val="20"/>
        </w:rPr>
        <w:t>6</w:t>
      </w:r>
      <w:r w:rsidR="00634200" w:rsidRPr="000122AC">
        <w:rPr>
          <w:rFonts w:asciiTheme="majorHAnsi" w:hAnsiTheme="majorHAnsi" w:cstheme="majorHAnsi"/>
          <w:sz w:val="20"/>
          <w:szCs w:val="20"/>
        </w:rPr>
        <w:t>.3</w:t>
      </w:r>
      <w:r w:rsidR="009A306A" w:rsidRPr="000122AC">
        <w:rPr>
          <w:rFonts w:asciiTheme="majorHAnsi" w:hAnsiTheme="majorHAnsi" w:cstheme="majorHAnsi"/>
          <w:sz w:val="20"/>
          <w:szCs w:val="20"/>
        </w:rPr>
        <w:t>.</w:t>
      </w:r>
      <w:r w:rsidR="00634200" w:rsidRPr="000122AC">
        <w:rPr>
          <w:rFonts w:asciiTheme="majorHAnsi" w:hAnsiTheme="majorHAnsi" w:cstheme="majorHAnsi"/>
          <w:sz w:val="20"/>
          <w:szCs w:val="20"/>
        </w:rPr>
        <w:t xml:space="preserve">       SEOA Treasurer</w:t>
      </w:r>
    </w:p>
    <w:p w14:paraId="00301C39" w14:textId="77777777" w:rsidR="00F539E4" w:rsidRPr="000122AC" w:rsidRDefault="00F539E4" w:rsidP="00683422">
      <w:pPr>
        <w:rPr>
          <w:rFonts w:asciiTheme="majorHAnsi" w:hAnsiTheme="majorHAnsi" w:cstheme="majorHAnsi"/>
          <w:b/>
          <w:sz w:val="20"/>
          <w:szCs w:val="20"/>
        </w:rPr>
      </w:pPr>
    </w:p>
    <w:p w14:paraId="3E001626" w14:textId="274A114E" w:rsidR="002F1EA2" w:rsidRPr="000122AC" w:rsidRDefault="002F1EA2" w:rsidP="00683422">
      <w:pPr>
        <w:rPr>
          <w:rFonts w:asciiTheme="majorHAnsi" w:hAnsiTheme="majorHAnsi" w:cstheme="majorHAnsi"/>
          <w:bCs/>
          <w:sz w:val="20"/>
          <w:szCs w:val="20"/>
        </w:rPr>
      </w:pPr>
      <w:r w:rsidRPr="000122AC">
        <w:rPr>
          <w:rFonts w:asciiTheme="majorHAnsi" w:hAnsiTheme="majorHAnsi" w:cstheme="majorHAnsi"/>
          <w:bCs/>
          <w:sz w:val="20"/>
          <w:szCs w:val="20"/>
        </w:rPr>
        <w:t xml:space="preserve">The Treasurer </w:t>
      </w:r>
      <w:r w:rsidR="00E058E3" w:rsidRPr="000122AC">
        <w:rPr>
          <w:rFonts w:asciiTheme="majorHAnsi" w:hAnsiTheme="majorHAnsi" w:cstheme="majorHAnsi"/>
          <w:bCs/>
          <w:sz w:val="20"/>
          <w:szCs w:val="20"/>
        </w:rPr>
        <w:t>had supplied a</w:t>
      </w:r>
      <w:r w:rsidR="00F539E4" w:rsidRPr="000122AC">
        <w:rPr>
          <w:rFonts w:asciiTheme="majorHAnsi" w:hAnsiTheme="majorHAnsi" w:cstheme="majorHAnsi"/>
          <w:bCs/>
          <w:sz w:val="20"/>
          <w:szCs w:val="20"/>
        </w:rPr>
        <w:t xml:space="preserve"> </w:t>
      </w:r>
      <w:r w:rsidR="00D44624" w:rsidRPr="000122AC">
        <w:rPr>
          <w:rFonts w:asciiTheme="majorHAnsi" w:hAnsiTheme="majorHAnsi" w:cstheme="majorHAnsi"/>
          <w:bCs/>
          <w:sz w:val="20"/>
          <w:szCs w:val="20"/>
        </w:rPr>
        <w:t>brief r</w:t>
      </w:r>
      <w:r w:rsidR="00F539E4" w:rsidRPr="000122AC">
        <w:rPr>
          <w:rFonts w:asciiTheme="majorHAnsi" w:hAnsiTheme="majorHAnsi" w:cstheme="majorHAnsi"/>
          <w:bCs/>
          <w:sz w:val="20"/>
          <w:szCs w:val="20"/>
        </w:rPr>
        <w:t>eport a</w:t>
      </w:r>
      <w:r w:rsidR="006060AD" w:rsidRPr="000122AC">
        <w:rPr>
          <w:rFonts w:asciiTheme="majorHAnsi" w:hAnsiTheme="majorHAnsi" w:cstheme="majorHAnsi"/>
          <w:bCs/>
          <w:sz w:val="20"/>
          <w:szCs w:val="20"/>
        </w:rPr>
        <w:t>n</w:t>
      </w:r>
      <w:r w:rsidR="00F539E4" w:rsidRPr="000122AC">
        <w:rPr>
          <w:rFonts w:asciiTheme="majorHAnsi" w:hAnsiTheme="majorHAnsi" w:cstheme="majorHAnsi"/>
          <w:bCs/>
          <w:sz w:val="20"/>
          <w:szCs w:val="20"/>
        </w:rPr>
        <w:t xml:space="preserve">d </w:t>
      </w:r>
      <w:r w:rsidR="006060AD" w:rsidRPr="000122AC">
        <w:rPr>
          <w:rFonts w:asciiTheme="majorHAnsi" w:hAnsiTheme="majorHAnsi" w:cstheme="majorHAnsi"/>
          <w:bCs/>
          <w:sz w:val="20"/>
          <w:szCs w:val="20"/>
        </w:rPr>
        <w:t xml:space="preserve">interim </w:t>
      </w:r>
      <w:r w:rsidRPr="000122AC">
        <w:rPr>
          <w:rFonts w:asciiTheme="majorHAnsi" w:hAnsiTheme="majorHAnsi" w:cstheme="majorHAnsi"/>
          <w:bCs/>
          <w:sz w:val="20"/>
          <w:szCs w:val="20"/>
        </w:rPr>
        <w:t>i</w:t>
      </w:r>
      <w:r w:rsidR="006060AD" w:rsidRPr="000122AC">
        <w:rPr>
          <w:rFonts w:asciiTheme="majorHAnsi" w:hAnsiTheme="majorHAnsi" w:cstheme="majorHAnsi"/>
          <w:bCs/>
          <w:sz w:val="20"/>
          <w:szCs w:val="20"/>
        </w:rPr>
        <w:t xml:space="preserve">ncome and </w:t>
      </w:r>
      <w:r w:rsidRPr="000122AC">
        <w:rPr>
          <w:rFonts w:asciiTheme="majorHAnsi" w:hAnsiTheme="majorHAnsi" w:cstheme="majorHAnsi"/>
          <w:bCs/>
          <w:sz w:val="20"/>
          <w:szCs w:val="20"/>
        </w:rPr>
        <w:t>e</w:t>
      </w:r>
      <w:r w:rsidR="006060AD" w:rsidRPr="000122AC">
        <w:rPr>
          <w:rFonts w:asciiTheme="majorHAnsi" w:hAnsiTheme="majorHAnsi" w:cstheme="majorHAnsi"/>
          <w:bCs/>
          <w:sz w:val="20"/>
          <w:szCs w:val="20"/>
        </w:rPr>
        <w:t xml:space="preserve">xpenditure statement </w:t>
      </w:r>
      <w:r w:rsidR="00286240" w:rsidRPr="000122AC">
        <w:rPr>
          <w:rFonts w:asciiTheme="majorHAnsi" w:hAnsiTheme="majorHAnsi" w:cstheme="majorHAnsi"/>
          <w:bCs/>
          <w:sz w:val="20"/>
          <w:szCs w:val="20"/>
        </w:rPr>
        <w:t xml:space="preserve">up </w:t>
      </w:r>
      <w:r w:rsidR="006060AD" w:rsidRPr="000122AC">
        <w:rPr>
          <w:rFonts w:asciiTheme="majorHAnsi" w:hAnsiTheme="majorHAnsi" w:cstheme="majorHAnsi"/>
          <w:bCs/>
          <w:sz w:val="20"/>
          <w:szCs w:val="20"/>
        </w:rPr>
        <w:t xml:space="preserve">to </w:t>
      </w:r>
      <w:r w:rsidRPr="000122AC">
        <w:rPr>
          <w:rFonts w:asciiTheme="majorHAnsi" w:hAnsiTheme="majorHAnsi" w:cstheme="majorHAnsi"/>
          <w:bCs/>
          <w:sz w:val="20"/>
          <w:szCs w:val="20"/>
        </w:rPr>
        <w:t xml:space="preserve">the end of </w:t>
      </w:r>
      <w:r w:rsidR="00D44624" w:rsidRPr="000122AC">
        <w:rPr>
          <w:rFonts w:asciiTheme="majorHAnsi" w:hAnsiTheme="majorHAnsi" w:cstheme="majorHAnsi"/>
          <w:bCs/>
          <w:sz w:val="20"/>
          <w:szCs w:val="20"/>
        </w:rPr>
        <w:t xml:space="preserve">November </w:t>
      </w:r>
      <w:r w:rsidR="00634200" w:rsidRPr="000122AC">
        <w:rPr>
          <w:rFonts w:asciiTheme="majorHAnsi" w:hAnsiTheme="majorHAnsi" w:cstheme="majorHAnsi"/>
          <w:bCs/>
          <w:sz w:val="20"/>
          <w:szCs w:val="20"/>
        </w:rPr>
        <w:t xml:space="preserve">(Appendix </w:t>
      </w:r>
      <w:r w:rsidR="00D44624" w:rsidRPr="000122AC">
        <w:rPr>
          <w:rFonts w:asciiTheme="majorHAnsi" w:hAnsiTheme="majorHAnsi" w:cstheme="majorHAnsi"/>
          <w:bCs/>
          <w:sz w:val="20"/>
          <w:szCs w:val="20"/>
        </w:rPr>
        <w:t>A</w:t>
      </w:r>
      <w:r w:rsidR="00634200" w:rsidRPr="000122AC">
        <w:rPr>
          <w:rFonts w:asciiTheme="majorHAnsi" w:hAnsiTheme="majorHAnsi" w:cstheme="majorHAnsi"/>
          <w:bCs/>
          <w:sz w:val="20"/>
          <w:szCs w:val="20"/>
        </w:rPr>
        <w:t>)</w:t>
      </w:r>
      <w:r w:rsidR="00320ABF" w:rsidRPr="000122AC">
        <w:rPr>
          <w:rFonts w:asciiTheme="majorHAnsi" w:hAnsiTheme="majorHAnsi" w:cstheme="majorHAnsi"/>
          <w:bCs/>
          <w:sz w:val="20"/>
          <w:szCs w:val="20"/>
        </w:rPr>
        <w:t>.</w:t>
      </w:r>
      <w:r w:rsidR="00D44624" w:rsidRPr="000122AC">
        <w:rPr>
          <w:rFonts w:asciiTheme="majorHAnsi" w:hAnsiTheme="majorHAnsi" w:cstheme="majorHAnsi"/>
          <w:bCs/>
          <w:sz w:val="20"/>
          <w:szCs w:val="20"/>
        </w:rPr>
        <w:t xml:space="preserve"> The surplus from the BOC/BRC championships had boosted the region’s finances.</w:t>
      </w:r>
      <w:r w:rsidRPr="000122AC">
        <w:rPr>
          <w:rFonts w:asciiTheme="majorHAnsi" w:hAnsiTheme="majorHAnsi" w:cstheme="majorHAnsi"/>
          <w:bCs/>
          <w:sz w:val="20"/>
          <w:szCs w:val="20"/>
        </w:rPr>
        <w:t xml:space="preserve"> </w:t>
      </w:r>
      <w:r w:rsidR="00D44624" w:rsidRPr="000122AC">
        <w:rPr>
          <w:rFonts w:asciiTheme="majorHAnsi" w:hAnsiTheme="majorHAnsi" w:cstheme="majorHAnsi"/>
          <w:bCs/>
          <w:sz w:val="20"/>
          <w:szCs w:val="20"/>
        </w:rPr>
        <w:t>The Treasurer provided a summary of income and expenditure for the event agreed with the weekend co-ordinator, Andrew Evans (Appendix B).</w:t>
      </w:r>
    </w:p>
    <w:p w14:paraId="4037DCAF" w14:textId="235B7748" w:rsidR="00E35F0A" w:rsidRPr="000122AC" w:rsidRDefault="00E35F0A" w:rsidP="00683422">
      <w:pPr>
        <w:rPr>
          <w:rFonts w:asciiTheme="majorHAnsi" w:hAnsiTheme="majorHAnsi" w:cstheme="majorHAnsi"/>
          <w:bCs/>
          <w:sz w:val="20"/>
          <w:szCs w:val="20"/>
        </w:rPr>
      </w:pPr>
    </w:p>
    <w:p w14:paraId="37D31EA1" w14:textId="341C8B56" w:rsidR="00634200" w:rsidRPr="000122AC" w:rsidRDefault="00851A69" w:rsidP="00683422">
      <w:pPr>
        <w:rPr>
          <w:rFonts w:asciiTheme="majorHAnsi" w:hAnsiTheme="majorHAnsi" w:cstheme="majorHAnsi"/>
          <w:sz w:val="20"/>
          <w:szCs w:val="20"/>
        </w:rPr>
      </w:pPr>
      <w:r w:rsidRPr="000122AC">
        <w:rPr>
          <w:rFonts w:asciiTheme="majorHAnsi" w:hAnsiTheme="majorHAnsi" w:cstheme="majorHAnsi"/>
          <w:sz w:val="20"/>
          <w:szCs w:val="20"/>
        </w:rPr>
        <w:lastRenderedPageBreak/>
        <w:t>6</w:t>
      </w:r>
      <w:r w:rsidR="00634200" w:rsidRPr="000122AC">
        <w:rPr>
          <w:rFonts w:asciiTheme="majorHAnsi" w:hAnsiTheme="majorHAnsi" w:cstheme="majorHAnsi"/>
          <w:sz w:val="20"/>
          <w:szCs w:val="20"/>
        </w:rPr>
        <w:t>.4</w:t>
      </w:r>
      <w:r w:rsidR="009A306A" w:rsidRPr="000122AC">
        <w:rPr>
          <w:rFonts w:asciiTheme="majorHAnsi" w:hAnsiTheme="majorHAnsi" w:cstheme="majorHAnsi"/>
          <w:sz w:val="20"/>
          <w:szCs w:val="20"/>
        </w:rPr>
        <w:t>.</w:t>
      </w:r>
      <w:r w:rsidR="00634200" w:rsidRPr="000122AC">
        <w:rPr>
          <w:rFonts w:asciiTheme="majorHAnsi" w:hAnsiTheme="majorHAnsi" w:cstheme="majorHAnsi"/>
          <w:sz w:val="20"/>
          <w:szCs w:val="20"/>
        </w:rPr>
        <w:tab/>
        <w:t xml:space="preserve"> SEOA Membership Secretary</w:t>
      </w:r>
    </w:p>
    <w:p w14:paraId="394AD05E" w14:textId="77777777" w:rsidR="00634200" w:rsidRPr="000122AC" w:rsidRDefault="00634200" w:rsidP="00683422">
      <w:pPr>
        <w:widowControl w:val="0"/>
        <w:autoSpaceDE w:val="0"/>
        <w:autoSpaceDN w:val="0"/>
        <w:adjustRightInd w:val="0"/>
        <w:rPr>
          <w:rFonts w:asciiTheme="majorHAnsi" w:hAnsiTheme="majorHAnsi" w:cstheme="majorHAnsi"/>
          <w:sz w:val="20"/>
          <w:szCs w:val="20"/>
        </w:rPr>
      </w:pPr>
    </w:p>
    <w:p w14:paraId="708C6292" w14:textId="6546D7DC" w:rsidR="000122AC" w:rsidRPr="000122AC" w:rsidRDefault="00A81697" w:rsidP="00683422">
      <w:pPr>
        <w:rPr>
          <w:rFonts w:asciiTheme="majorHAnsi" w:hAnsiTheme="majorHAnsi" w:cstheme="majorHAnsi"/>
          <w:sz w:val="20"/>
          <w:szCs w:val="20"/>
        </w:rPr>
      </w:pPr>
      <w:r w:rsidRPr="000122AC">
        <w:rPr>
          <w:rFonts w:asciiTheme="majorHAnsi" w:hAnsiTheme="majorHAnsi" w:cstheme="majorHAnsi"/>
          <w:sz w:val="20"/>
          <w:szCs w:val="20"/>
        </w:rPr>
        <w:t xml:space="preserve">The </w:t>
      </w:r>
      <w:r w:rsidR="00D36E12" w:rsidRPr="000122AC">
        <w:rPr>
          <w:rFonts w:asciiTheme="majorHAnsi" w:hAnsiTheme="majorHAnsi" w:cstheme="majorHAnsi"/>
          <w:sz w:val="20"/>
          <w:szCs w:val="20"/>
        </w:rPr>
        <w:t>Membership Secretary</w:t>
      </w:r>
      <w:r w:rsidRPr="000122AC">
        <w:rPr>
          <w:rFonts w:asciiTheme="majorHAnsi" w:hAnsiTheme="majorHAnsi" w:cstheme="majorHAnsi"/>
          <w:sz w:val="20"/>
          <w:szCs w:val="20"/>
        </w:rPr>
        <w:t xml:space="preserve"> had supplied a </w:t>
      </w:r>
      <w:r w:rsidR="00D36E12" w:rsidRPr="000122AC">
        <w:rPr>
          <w:rFonts w:asciiTheme="majorHAnsi" w:hAnsiTheme="majorHAnsi" w:cstheme="majorHAnsi"/>
          <w:sz w:val="20"/>
          <w:szCs w:val="20"/>
        </w:rPr>
        <w:t xml:space="preserve">report </w:t>
      </w:r>
      <w:r w:rsidRPr="000122AC">
        <w:rPr>
          <w:rFonts w:asciiTheme="majorHAnsi" w:hAnsiTheme="majorHAnsi" w:cstheme="majorHAnsi"/>
          <w:sz w:val="20"/>
          <w:szCs w:val="20"/>
        </w:rPr>
        <w:t xml:space="preserve">(Appendix </w:t>
      </w:r>
      <w:r w:rsidR="000057D6">
        <w:rPr>
          <w:rFonts w:asciiTheme="majorHAnsi" w:hAnsiTheme="majorHAnsi" w:cstheme="majorHAnsi"/>
          <w:sz w:val="20"/>
          <w:szCs w:val="20"/>
        </w:rPr>
        <w:t>D</w:t>
      </w:r>
      <w:r w:rsidRPr="000122AC">
        <w:rPr>
          <w:rFonts w:asciiTheme="majorHAnsi" w:hAnsiTheme="majorHAnsi" w:cstheme="majorHAnsi"/>
          <w:sz w:val="20"/>
          <w:szCs w:val="20"/>
        </w:rPr>
        <w:t xml:space="preserve">). </w:t>
      </w:r>
      <w:r w:rsidR="003C371F" w:rsidRPr="000122AC">
        <w:rPr>
          <w:rFonts w:asciiTheme="majorHAnsi" w:hAnsiTheme="majorHAnsi" w:cstheme="majorHAnsi"/>
          <w:sz w:val="20"/>
          <w:szCs w:val="20"/>
        </w:rPr>
        <w:t>She</w:t>
      </w:r>
      <w:r w:rsidRPr="000122AC">
        <w:rPr>
          <w:rFonts w:asciiTheme="majorHAnsi" w:hAnsiTheme="majorHAnsi" w:cstheme="majorHAnsi"/>
          <w:sz w:val="20"/>
          <w:szCs w:val="20"/>
        </w:rPr>
        <w:t xml:space="preserve"> observed that the</w:t>
      </w:r>
      <w:r w:rsidR="00D44624" w:rsidRPr="000122AC">
        <w:rPr>
          <w:rFonts w:asciiTheme="majorHAnsi" w:hAnsiTheme="majorHAnsi" w:cstheme="majorHAnsi"/>
          <w:sz w:val="20"/>
          <w:szCs w:val="20"/>
        </w:rPr>
        <w:t>se figure</w:t>
      </w:r>
      <w:r w:rsidR="003C371F" w:rsidRPr="000122AC">
        <w:rPr>
          <w:rFonts w:asciiTheme="majorHAnsi" w:hAnsiTheme="majorHAnsi" w:cstheme="majorHAnsi"/>
          <w:sz w:val="20"/>
          <w:szCs w:val="20"/>
        </w:rPr>
        <w:t>s</w:t>
      </w:r>
      <w:r w:rsidR="00D44624" w:rsidRPr="000122AC">
        <w:rPr>
          <w:rFonts w:asciiTheme="majorHAnsi" w:hAnsiTheme="majorHAnsi" w:cstheme="majorHAnsi"/>
          <w:sz w:val="20"/>
          <w:szCs w:val="20"/>
        </w:rPr>
        <w:t xml:space="preserve"> were </w:t>
      </w:r>
      <w:r w:rsidR="003C371F" w:rsidRPr="000122AC">
        <w:rPr>
          <w:rFonts w:asciiTheme="majorHAnsi" w:hAnsiTheme="majorHAnsi" w:cstheme="majorHAnsi"/>
          <w:sz w:val="20"/>
          <w:szCs w:val="20"/>
        </w:rPr>
        <w:t>to the end of</w:t>
      </w:r>
      <w:r w:rsidR="00D44624" w:rsidRPr="000122AC">
        <w:rPr>
          <w:rFonts w:asciiTheme="majorHAnsi" w:hAnsiTheme="majorHAnsi" w:cstheme="majorHAnsi"/>
          <w:sz w:val="20"/>
          <w:szCs w:val="20"/>
        </w:rPr>
        <w:t xml:space="preserve"> October</w:t>
      </w:r>
      <w:r w:rsidR="003C371F" w:rsidRPr="000122AC">
        <w:rPr>
          <w:rFonts w:asciiTheme="majorHAnsi" w:hAnsiTheme="majorHAnsi" w:cstheme="majorHAnsi"/>
          <w:sz w:val="20"/>
          <w:szCs w:val="20"/>
        </w:rPr>
        <w:t>,</w:t>
      </w:r>
      <w:r w:rsidR="00D44624" w:rsidRPr="000122AC">
        <w:rPr>
          <w:rFonts w:asciiTheme="majorHAnsi" w:hAnsiTheme="majorHAnsi" w:cstheme="majorHAnsi"/>
          <w:sz w:val="20"/>
          <w:szCs w:val="20"/>
        </w:rPr>
        <w:t xml:space="preserve"> before the bulk of 2023 renewals.</w:t>
      </w:r>
      <w:r w:rsidR="000122AC" w:rsidRPr="000122AC">
        <w:rPr>
          <w:rFonts w:asciiTheme="majorHAnsi" w:hAnsiTheme="majorHAnsi" w:cstheme="majorHAnsi"/>
          <w:sz w:val="20"/>
          <w:szCs w:val="20"/>
        </w:rPr>
        <w:t xml:space="preserve"> </w:t>
      </w:r>
      <w:proofErr w:type="spellStart"/>
      <w:r w:rsidR="000122AC" w:rsidRPr="000122AC">
        <w:rPr>
          <w:rFonts w:asciiTheme="majorHAnsi" w:hAnsiTheme="majorHAnsi" w:cstheme="majorHAnsi"/>
          <w:sz w:val="20"/>
          <w:szCs w:val="20"/>
        </w:rPr>
        <w:t>DDi</w:t>
      </w:r>
      <w:proofErr w:type="spellEnd"/>
      <w:r w:rsidR="000122AC" w:rsidRPr="000122AC">
        <w:rPr>
          <w:rFonts w:asciiTheme="majorHAnsi" w:hAnsiTheme="majorHAnsi" w:cstheme="majorHAnsi"/>
          <w:sz w:val="20"/>
          <w:szCs w:val="20"/>
        </w:rPr>
        <w:t xml:space="preserve"> wondered to what extent the change to allow new members to join for 2023 earlier in 2022 had increased membership. He reported that HH had three members through that route. </w:t>
      </w:r>
      <w:proofErr w:type="spellStart"/>
      <w:r w:rsidR="000122AC" w:rsidRPr="000122AC">
        <w:rPr>
          <w:rFonts w:asciiTheme="majorHAnsi" w:hAnsiTheme="majorHAnsi" w:cstheme="majorHAnsi"/>
          <w:sz w:val="20"/>
          <w:szCs w:val="20"/>
        </w:rPr>
        <w:t>DDa</w:t>
      </w:r>
      <w:proofErr w:type="spellEnd"/>
      <w:r w:rsidR="000122AC" w:rsidRPr="000122AC">
        <w:rPr>
          <w:rFonts w:asciiTheme="majorHAnsi" w:hAnsiTheme="majorHAnsi" w:cstheme="majorHAnsi"/>
          <w:sz w:val="20"/>
          <w:szCs w:val="20"/>
        </w:rPr>
        <w:t xml:space="preserve"> said that DFOK had one, but that this was a ‘transfer’ from another club. </w:t>
      </w:r>
    </w:p>
    <w:p w14:paraId="07518652" w14:textId="68BEB07F" w:rsidR="00634200" w:rsidRPr="000122AC" w:rsidRDefault="00D36E12" w:rsidP="00683422">
      <w:pPr>
        <w:rPr>
          <w:rFonts w:asciiTheme="majorHAnsi" w:hAnsiTheme="majorHAnsi" w:cstheme="majorHAnsi"/>
          <w:sz w:val="20"/>
          <w:szCs w:val="20"/>
        </w:rPr>
      </w:pPr>
      <w:r w:rsidRPr="000122AC">
        <w:rPr>
          <w:rFonts w:asciiTheme="majorHAnsi" w:hAnsiTheme="majorHAnsi" w:cstheme="majorHAnsi"/>
          <w:sz w:val="20"/>
          <w:szCs w:val="20"/>
        </w:rPr>
        <w:t xml:space="preserve"> </w:t>
      </w:r>
      <w:r w:rsidR="00F56D63" w:rsidRPr="000122AC">
        <w:rPr>
          <w:rFonts w:asciiTheme="majorHAnsi" w:hAnsiTheme="majorHAnsi" w:cstheme="majorHAnsi"/>
          <w:sz w:val="20"/>
          <w:szCs w:val="20"/>
        </w:rPr>
        <w:tab/>
      </w:r>
      <w:r w:rsidR="00F56D63" w:rsidRPr="000122AC">
        <w:rPr>
          <w:rFonts w:asciiTheme="majorHAnsi" w:hAnsiTheme="majorHAnsi" w:cstheme="majorHAnsi"/>
          <w:sz w:val="20"/>
          <w:szCs w:val="20"/>
        </w:rPr>
        <w:tab/>
      </w:r>
      <w:r w:rsidR="00F56D63" w:rsidRPr="000122AC">
        <w:rPr>
          <w:rFonts w:asciiTheme="majorHAnsi" w:hAnsiTheme="majorHAnsi" w:cstheme="majorHAnsi"/>
          <w:sz w:val="20"/>
          <w:szCs w:val="20"/>
        </w:rPr>
        <w:tab/>
      </w:r>
      <w:r w:rsidR="00F56D63" w:rsidRPr="000122AC">
        <w:rPr>
          <w:rFonts w:asciiTheme="majorHAnsi" w:hAnsiTheme="majorHAnsi" w:cstheme="majorHAnsi"/>
          <w:sz w:val="20"/>
          <w:szCs w:val="20"/>
        </w:rPr>
        <w:tab/>
      </w:r>
      <w:r w:rsidR="00F56D63" w:rsidRPr="000122AC">
        <w:rPr>
          <w:rFonts w:asciiTheme="majorHAnsi" w:hAnsiTheme="majorHAnsi" w:cstheme="majorHAnsi"/>
          <w:sz w:val="20"/>
          <w:szCs w:val="20"/>
        </w:rPr>
        <w:tab/>
      </w:r>
      <w:r w:rsidR="00F56D63" w:rsidRPr="000122AC">
        <w:rPr>
          <w:rFonts w:asciiTheme="majorHAnsi" w:hAnsiTheme="majorHAnsi" w:cstheme="majorHAnsi"/>
          <w:sz w:val="20"/>
          <w:szCs w:val="20"/>
        </w:rPr>
        <w:tab/>
      </w:r>
      <w:r w:rsidR="00F56D63" w:rsidRPr="000122AC">
        <w:rPr>
          <w:rFonts w:asciiTheme="majorHAnsi" w:hAnsiTheme="majorHAnsi" w:cstheme="majorHAnsi"/>
          <w:sz w:val="20"/>
          <w:szCs w:val="20"/>
        </w:rPr>
        <w:tab/>
      </w:r>
      <w:r w:rsidR="00F56D63" w:rsidRPr="000122AC">
        <w:rPr>
          <w:rFonts w:asciiTheme="majorHAnsi" w:hAnsiTheme="majorHAnsi" w:cstheme="majorHAnsi"/>
          <w:sz w:val="20"/>
          <w:szCs w:val="20"/>
        </w:rPr>
        <w:tab/>
      </w:r>
      <w:r w:rsidR="00F56D63" w:rsidRPr="000122AC">
        <w:rPr>
          <w:rFonts w:asciiTheme="majorHAnsi" w:hAnsiTheme="majorHAnsi" w:cstheme="majorHAnsi"/>
          <w:sz w:val="20"/>
          <w:szCs w:val="20"/>
        </w:rPr>
        <w:tab/>
      </w:r>
      <w:r w:rsidR="009C36DF" w:rsidRPr="000122AC">
        <w:rPr>
          <w:rFonts w:asciiTheme="majorHAnsi" w:hAnsiTheme="majorHAnsi" w:cstheme="majorHAnsi"/>
          <w:b/>
          <w:bCs/>
          <w:sz w:val="20"/>
          <w:szCs w:val="20"/>
        </w:rPr>
        <w:t xml:space="preserve"> </w:t>
      </w:r>
    </w:p>
    <w:p w14:paraId="5D9A9C6D" w14:textId="461A205C" w:rsidR="00634200" w:rsidRPr="000122AC" w:rsidRDefault="00851A69" w:rsidP="00683422">
      <w:pPr>
        <w:rPr>
          <w:rFonts w:asciiTheme="majorHAnsi" w:hAnsiTheme="majorHAnsi" w:cstheme="majorHAnsi"/>
          <w:sz w:val="20"/>
          <w:szCs w:val="20"/>
        </w:rPr>
      </w:pPr>
      <w:r w:rsidRPr="000122AC">
        <w:rPr>
          <w:rFonts w:asciiTheme="majorHAnsi" w:hAnsiTheme="majorHAnsi" w:cstheme="majorHAnsi"/>
          <w:sz w:val="20"/>
          <w:szCs w:val="20"/>
        </w:rPr>
        <w:t>6</w:t>
      </w:r>
      <w:r w:rsidR="00634200" w:rsidRPr="000122AC">
        <w:rPr>
          <w:rFonts w:asciiTheme="majorHAnsi" w:hAnsiTheme="majorHAnsi" w:cstheme="majorHAnsi"/>
          <w:sz w:val="20"/>
          <w:szCs w:val="20"/>
        </w:rPr>
        <w:t>.5</w:t>
      </w:r>
      <w:r w:rsidR="009A306A" w:rsidRPr="000122AC">
        <w:rPr>
          <w:rFonts w:asciiTheme="majorHAnsi" w:hAnsiTheme="majorHAnsi" w:cstheme="majorHAnsi"/>
          <w:sz w:val="20"/>
          <w:szCs w:val="20"/>
        </w:rPr>
        <w:t>.</w:t>
      </w:r>
      <w:r w:rsidR="00634200" w:rsidRPr="000122AC">
        <w:rPr>
          <w:rFonts w:asciiTheme="majorHAnsi" w:hAnsiTheme="majorHAnsi" w:cstheme="majorHAnsi"/>
          <w:sz w:val="20"/>
          <w:szCs w:val="20"/>
        </w:rPr>
        <w:t xml:space="preserve">       SEOA Competitions Officer</w:t>
      </w:r>
    </w:p>
    <w:p w14:paraId="0F6FFAFC" w14:textId="77777777" w:rsidR="00634200" w:rsidRPr="000122AC" w:rsidRDefault="00634200" w:rsidP="00683422">
      <w:pPr>
        <w:rPr>
          <w:rFonts w:asciiTheme="majorHAnsi" w:hAnsiTheme="majorHAnsi" w:cstheme="majorHAnsi"/>
          <w:b/>
          <w:bCs/>
          <w:sz w:val="20"/>
          <w:szCs w:val="20"/>
        </w:rPr>
      </w:pPr>
    </w:p>
    <w:p w14:paraId="364976E1" w14:textId="50201FB1" w:rsidR="00DE4B09" w:rsidRPr="000122AC" w:rsidRDefault="003C371F" w:rsidP="00DE4B09">
      <w:pPr>
        <w:rPr>
          <w:rFonts w:asciiTheme="majorHAnsi" w:hAnsiTheme="majorHAnsi" w:cstheme="majorHAnsi"/>
          <w:bCs/>
          <w:color w:val="000000" w:themeColor="text1"/>
          <w:sz w:val="20"/>
          <w:szCs w:val="20"/>
        </w:rPr>
      </w:pPr>
      <w:r w:rsidRPr="000122AC">
        <w:rPr>
          <w:rFonts w:asciiTheme="majorHAnsi" w:hAnsiTheme="majorHAnsi" w:cstheme="majorHAnsi"/>
          <w:bCs/>
          <w:color w:val="000000" w:themeColor="text1"/>
          <w:sz w:val="20"/>
          <w:szCs w:val="20"/>
        </w:rPr>
        <w:t xml:space="preserve">The Competitions Officer </w:t>
      </w:r>
      <w:r w:rsidR="00DE4B09" w:rsidRPr="000122AC">
        <w:rPr>
          <w:rFonts w:asciiTheme="majorHAnsi" w:hAnsiTheme="majorHAnsi" w:cstheme="majorHAnsi"/>
          <w:bCs/>
          <w:color w:val="000000" w:themeColor="text1"/>
          <w:sz w:val="20"/>
          <w:szCs w:val="20"/>
        </w:rPr>
        <w:t>had sent an update by email. He noted that at three recent SEOA championships – Long (MV), Long (CHIG) and Night (SLOW) – no attempt was made to have a prize giving to award the medals. He felt it should be a condition of a club hosting an SEOA competition that they agree to have a means of distributing the medals on the day. After some discussion it was agreed that clubs ought to make provision for the award of medals at the event. It was, however, acknowledged that there might be circumstances (</w:t>
      </w:r>
      <w:proofErr w:type="gramStart"/>
      <w:r w:rsidR="00DE4B09" w:rsidRPr="000122AC">
        <w:rPr>
          <w:rFonts w:asciiTheme="majorHAnsi" w:hAnsiTheme="majorHAnsi" w:cstheme="majorHAnsi"/>
          <w:bCs/>
          <w:color w:val="000000" w:themeColor="text1"/>
          <w:sz w:val="20"/>
          <w:szCs w:val="20"/>
        </w:rPr>
        <w:t>e.g.</w:t>
      </w:r>
      <w:proofErr w:type="gramEnd"/>
      <w:r w:rsidR="00DE4B09" w:rsidRPr="000122AC">
        <w:rPr>
          <w:rFonts w:asciiTheme="majorHAnsi" w:hAnsiTheme="majorHAnsi" w:cstheme="majorHAnsi"/>
          <w:bCs/>
          <w:color w:val="000000" w:themeColor="text1"/>
          <w:sz w:val="20"/>
          <w:szCs w:val="20"/>
        </w:rPr>
        <w:t xml:space="preserve"> weather) that prevented on-the day presentations. </w:t>
      </w:r>
      <w:r w:rsidR="009A306A" w:rsidRPr="000122AC">
        <w:rPr>
          <w:rFonts w:asciiTheme="majorHAnsi" w:hAnsiTheme="majorHAnsi" w:cstheme="majorHAnsi"/>
          <w:bCs/>
          <w:color w:val="000000" w:themeColor="text1"/>
          <w:sz w:val="20"/>
          <w:szCs w:val="20"/>
        </w:rPr>
        <w:t>Aw</w:t>
      </w:r>
      <w:r w:rsidR="00DE4B09" w:rsidRPr="000122AC">
        <w:rPr>
          <w:rFonts w:asciiTheme="majorHAnsi" w:hAnsiTheme="majorHAnsi" w:cstheme="majorHAnsi"/>
          <w:bCs/>
          <w:color w:val="000000" w:themeColor="text1"/>
          <w:sz w:val="20"/>
          <w:szCs w:val="20"/>
        </w:rPr>
        <w:t>ard</w:t>
      </w:r>
      <w:r w:rsidR="009A306A" w:rsidRPr="000122AC">
        <w:rPr>
          <w:rFonts w:asciiTheme="majorHAnsi" w:hAnsiTheme="majorHAnsi" w:cstheme="majorHAnsi"/>
          <w:bCs/>
          <w:color w:val="000000" w:themeColor="text1"/>
          <w:sz w:val="20"/>
          <w:szCs w:val="20"/>
        </w:rPr>
        <w:t xml:space="preserve">ing </w:t>
      </w:r>
      <w:r w:rsidR="00DE4B09" w:rsidRPr="000122AC">
        <w:rPr>
          <w:rFonts w:asciiTheme="majorHAnsi" w:hAnsiTheme="majorHAnsi" w:cstheme="majorHAnsi"/>
          <w:bCs/>
          <w:color w:val="000000" w:themeColor="text1"/>
          <w:sz w:val="20"/>
          <w:szCs w:val="20"/>
        </w:rPr>
        <w:t xml:space="preserve">medals </w:t>
      </w:r>
      <w:r w:rsidR="009A306A" w:rsidRPr="000122AC">
        <w:rPr>
          <w:rFonts w:asciiTheme="majorHAnsi" w:hAnsiTheme="majorHAnsi" w:cstheme="majorHAnsi"/>
          <w:bCs/>
          <w:color w:val="000000" w:themeColor="text1"/>
          <w:sz w:val="20"/>
          <w:szCs w:val="20"/>
        </w:rPr>
        <w:t xml:space="preserve">on the day (night) </w:t>
      </w:r>
      <w:r w:rsidR="00DE4B09" w:rsidRPr="000122AC">
        <w:rPr>
          <w:rFonts w:asciiTheme="majorHAnsi" w:hAnsiTheme="majorHAnsi" w:cstheme="majorHAnsi"/>
          <w:bCs/>
          <w:color w:val="000000" w:themeColor="text1"/>
          <w:sz w:val="20"/>
          <w:szCs w:val="20"/>
        </w:rPr>
        <w:t>might be added to the “Criteria to be applied to all events hosting an SEOA competition” on the SEOA website.</w:t>
      </w:r>
    </w:p>
    <w:p w14:paraId="7066B091" w14:textId="7F3AC4A9" w:rsidR="00451B88" w:rsidRPr="000122AC" w:rsidRDefault="00DE4B09" w:rsidP="0065348A">
      <w:pPr>
        <w:ind w:left="5760" w:firstLine="720"/>
        <w:rPr>
          <w:rFonts w:asciiTheme="majorHAnsi" w:hAnsiTheme="majorHAnsi" w:cstheme="majorHAnsi"/>
          <w:b/>
          <w:color w:val="000000" w:themeColor="text1"/>
          <w:sz w:val="20"/>
          <w:szCs w:val="20"/>
        </w:rPr>
      </w:pPr>
      <w:r w:rsidRPr="001A40AE">
        <w:rPr>
          <w:rFonts w:asciiTheme="majorHAnsi" w:hAnsiTheme="majorHAnsi" w:cstheme="majorHAnsi"/>
          <w:b/>
          <w:color w:val="000000" w:themeColor="text1"/>
          <w:sz w:val="20"/>
          <w:szCs w:val="20"/>
          <w:highlight w:val="yellow"/>
        </w:rPr>
        <w:t>Action</w:t>
      </w:r>
      <w:r w:rsidR="009A306A" w:rsidRPr="001A40AE">
        <w:rPr>
          <w:rFonts w:asciiTheme="majorHAnsi" w:hAnsiTheme="majorHAnsi" w:cstheme="majorHAnsi"/>
          <w:b/>
          <w:color w:val="000000" w:themeColor="text1"/>
          <w:sz w:val="20"/>
          <w:szCs w:val="20"/>
          <w:highlight w:val="yellow"/>
        </w:rPr>
        <w:t>:</w:t>
      </w:r>
      <w:r w:rsidRPr="001A40AE">
        <w:rPr>
          <w:rFonts w:asciiTheme="majorHAnsi" w:hAnsiTheme="majorHAnsi" w:cstheme="majorHAnsi"/>
          <w:b/>
          <w:color w:val="000000" w:themeColor="text1"/>
          <w:sz w:val="20"/>
          <w:szCs w:val="20"/>
          <w:highlight w:val="yellow"/>
        </w:rPr>
        <w:t xml:space="preserve"> NC</w:t>
      </w:r>
    </w:p>
    <w:p w14:paraId="30279E8D" w14:textId="42193D2E" w:rsidR="00451B88" w:rsidRPr="000122AC" w:rsidRDefault="00451B88" w:rsidP="00683422">
      <w:pPr>
        <w:rPr>
          <w:rFonts w:asciiTheme="majorHAnsi" w:hAnsiTheme="majorHAnsi" w:cstheme="majorHAnsi"/>
          <w:b/>
          <w:bCs/>
          <w:sz w:val="20"/>
          <w:szCs w:val="20"/>
          <w:u w:val="single"/>
        </w:rPr>
      </w:pPr>
    </w:p>
    <w:p w14:paraId="77F2602B" w14:textId="0625190E" w:rsidR="000054C5" w:rsidRPr="000122AC" w:rsidRDefault="00851A69" w:rsidP="00683422">
      <w:pPr>
        <w:pStyle w:val="xl23"/>
        <w:spacing w:before="0" w:beforeAutospacing="0" w:after="0" w:afterAutospacing="0"/>
        <w:rPr>
          <w:rFonts w:asciiTheme="majorHAnsi" w:hAnsiTheme="majorHAnsi" w:cstheme="majorHAnsi"/>
          <w:b w:val="0"/>
          <w:bCs w:val="0"/>
          <w:sz w:val="20"/>
          <w:szCs w:val="20"/>
        </w:rPr>
      </w:pPr>
      <w:r w:rsidRPr="000122AC">
        <w:rPr>
          <w:rFonts w:asciiTheme="majorHAnsi" w:hAnsiTheme="majorHAnsi" w:cstheme="majorHAnsi"/>
          <w:b w:val="0"/>
          <w:bCs w:val="0"/>
          <w:sz w:val="20"/>
          <w:szCs w:val="20"/>
        </w:rPr>
        <w:t>6</w:t>
      </w:r>
      <w:r w:rsidR="005E1494" w:rsidRPr="000122AC">
        <w:rPr>
          <w:rFonts w:asciiTheme="majorHAnsi" w:hAnsiTheme="majorHAnsi" w:cstheme="majorHAnsi"/>
          <w:b w:val="0"/>
          <w:bCs w:val="0"/>
          <w:sz w:val="20"/>
          <w:szCs w:val="20"/>
        </w:rPr>
        <w:t>.6</w:t>
      </w:r>
      <w:r w:rsidR="009A306A" w:rsidRPr="000122AC">
        <w:rPr>
          <w:rFonts w:asciiTheme="majorHAnsi" w:hAnsiTheme="majorHAnsi" w:cstheme="majorHAnsi"/>
          <w:b w:val="0"/>
          <w:bCs w:val="0"/>
          <w:sz w:val="20"/>
          <w:szCs w:val="20"/>
        </w:rPr>
        <w:t>.</w:t>
      </w:r>
      <w:r w:rsidR="000054C5" w:rsidRPr="000122AC">
        <w:rPr>
          <w:rFonts w:asciiTheme="majorHAnsi" w:hAnsiTheme="majorHAnsi" w:cstheme="majorHAnsi"/>
          <w:b w:val="0"/>
          <w:bCs w:val="0"/>
          <w:sz w:val="20"/>
          <w:szCs w:val="20"/>
        </w:rPr>
        <w:t xml:space="preserve">      SEOA Junior Training Officer</w:t>
      </w:r>
      <w:r w:rsidR="00F55AE6" w:rsidRPr="000122AC">
        <w:rPr>
          <w:rFonts w:asciiTheme="majorHAnsi" w:hAnsiTheme="majorHAnsi" w:cstheme="majorHAnsi"/>
          <w:b w:val="0"/>
          <w:bCs w:val="0"/>
          <w:sz w:val="20"/>
          <w:szCs w:val="20"/>
        </w:rPr>
        <w:t xml:space="preserve"> </w:t>
      </w:r>
    </w:p>
    <w:p w14:paraId="41675776" w14:textId="14CED4DD" w:rsidR="00A00196" w:rsidRPr="000122AC" w:rsidRDefault="00A00196" w:rsidP="00683422">
      <w:pPr>
        <w:pStyle w:val="xl23"/>
        <w:spacing w:before="0" w:beforeAutospacing="0" w:after="0" w:afterAutospacing="0"/>
        <w:rPr>
          <w:rFonts w:asciiTheme="majorHAnsi" w:hAnsiTheme="majorHAnsi" w:cstheme="majorHAnsi"/>
          <w:sz w:val="20"/>
          <w:szCs w:val="20"/>
        </w:rPr>
      </w:pPr>
    </w:p>
    <w:p w14:paraId="166DFB73" w14:textId="6ED18E2C" w:rsidR="00310C39" w:rsidRDefault="00310C39" w:rsidP="00683422">
      <w:pPr>
        <w:pStyle w:val="xl23"/>
        <w:spacing w:before="0" w:beforeAutospacing="0" w:after="0" w:afterAutospacing="0"/>
        <w:rPr>
          <w:rFonts w:asciiTheme="majorHAnsi" w:hAnsiTheme="majorHAnsi" w:cstheme="majorHAnsi"/>
          <w:b w:val="0"/>
          <w:bCs w:val="0"/>
          <w:sz w:val="20"/>
          <w:szCs w:val="20"/>
        </w:rPr>
      </w:pPr>
      <w:r w:rsidRPr="000122AC">
        <w:rPr>
          <w:rFonts w:asciiTheme="majorHAnsi" w:hAnsiTheme="majorHAnsi" w:cstheme="majorHAnsi"/>
          <w:b w:val="0"/>
          <w:bCs w:val="0"/>
          <w:sz w:val="20"/>
          <w:szCs w:val="20"/>
        </w:rPr>
        <w:t xml:space="preserve">The Junior training officers had provided a report (Appendix </w:t>
      </w:r>
      <w:r w:rsidR="000057D6">
        <w:rPr>
          <w:rFonts w:asciiTheme="majorHAnsi" w:hAnsiTheme="majorHAnsi" w:cstheme="majorHAnsi"/>
          <w:b w:val="0"/>
          <w:bCs w:val="0"/>
          <w:sz w:val="20"/>
          <w:szCs w:val="20"/>
        </w:rPr>
        <w:t>C</w:t>
      </w:r>
      <w:r w:rsidRPr="000122AC">
        <w:rPr>
          <w:rFonts w:asciiTheme="majorHAnsi" w:hAnsiTheme="majorHAnsi" w:cstheme="majorHAnsi"/>
          <w:b w:val="0"/>
          <w:bCs w:val="0"/>
          <w:sz w:val="20"/>
          <w:szCs w:val="20"/>
        </w:rPr>
        <w:t>).</w:t>
      </w:r>
    </w:p>
    <w:p w14:paraId="78481648" w14:textId="77777777" w:rsidR="000057D6" w:rsidRPr="000122AC" w:rsidRDefault="000057D6" w:rsidP="00683422">
      <w:pPr>
        <w:pStyle w:val="xl23"/>
        <w:spacing w:before="0" w:beforeAutospacing="0" w:after="0" w:afterAutospacing="0"/>
        <w:rPr>
          <w:rFonts w:asciiTheme="majorHAnsi" w:hAnsiTheme="majorHAnsi" w:cstheme="majorHAnsi"/>
          <w:b w:val="0"/>
          <w:bCs w:val="0"/>
          <w:sz w:val="20"/>
          <w:szCs w:val="20"/>
        </w:rPr>
      </w:pPr>
    </w:p>
    <w:p w14:paraId="5E6F20A4" w14:textId="01CD3164" w:rsidR="000122AC" w:rsidRPr="000122AC" w:rsidRDefault="009A306A" w:rsidP="00683422">
      <w:pPr>
        <w:pStyle w:val="xl23"/>
        <w:spacing w:before="0" w:beforeAutospacing="0" w:after="0" w:afterAutospacing="0"/>
        <w:rPr>
          <w:rFonts w:asciiTheme="majorHAnsi" w:hAnsiTheme="majorHAnsi" w:cstheme="majorHAnsi"/>
          <w:b w:val="0"/>
          <w:bCs w:val="0"/>
          <w:sz w:val="20"/>
          <w:szCs w:val="20"/>
        </w:rPr>
      </w:pPr>
      <w:r w:rsidRPr="000122AC">
        <w:rPr>
          <w:rFonts w:asciiTheme="majorHAnsi" w:hAnsiTheme="majorHAnsi" w:cstheme="majorHAnsi"/>
          <w:b w:val="0"/>
          <w:bCs w:val="0"/>
          <w:sz w:val="20"/>
          <w:szCs w:val="20"/>
        </w:rPr>
        <w:t>At a recent meeting of the Junior Regional Orienteering Squads (JROS) the issue of fundraising for this pan-regional body was raised. A suggestion was to hold an event</w:t>
      </w:r>
      <w:r w:rsidR="000122AC" w:rsidRPr="000122AC">
        <w:rPr>
          <w:rFonts w:asciiTheme="majorHAnsi" w:hAnsiTheme="majorHAnsi" w:cstheme="majorHAnsi"/>
          <w:b w:val="0"/>
          <w:bCs w:val="0"/>
          <w:sz w:val="20"/>
          <w:szCs w:val="20"/>
        </w:rPr>
        <w:t xml:space="preserve"> </w:t>
      </w:r>
      <w:r w:rsidRPr="000122AC">
        <w:rPr>
          <w:rFonts w:asciiTheme="majorHAnsi" w:hAnsiTheme="majorHAnsi" w:cstheme="majorHAnsi"/>
          <w:b w:val="0"/>
          <w:bCs w:val="0"/>
          <w:sz w:val="20"/>
          <w:szCs w:val="20"/>
        </w:rPr>
        <w:t>organised and planed by SEOA junior</w:t>
      </w:r>
      <w:r w:rsidR="000122AC" w:rsidRPr="000122AC">
        <w:rPr>
          <w:rFonts w:asciiTheme="majorHAnsi" w:hAnsiTheme="majorHAnsi" w:cstheme="majorHAnsi"/>
          <w:b w:val="0"/>
          <w:bCs w:val="0"/>
          <w:sz w:val="20"/>
          <w:szCs w:val="20"/>
        </w:rPr>
        <w:t>s (suitably mentored and supported by seniors as necessary), the proceeds from which would go to JROS. AD asked if any of the region’s clubs would be willing to offer land for the event and forego the profits from running an event.</w:t>
      </w:r>
    </w:p>
    <w:p w14:paraId="1C407577" w14:textId="3497A67D" w:rsidR="009A306A" w:rsidRPr="000122AC" w:rsidRDefault="000122AC" w:rsidP="0065348A">
      <w:pPr>
        <w:pStyle w:val="xl23"/>
        <w:spacing w:before="0" w:beforeAutospacing="0" w:after="0" w:afterAutospacing="0"/>
        <w:ind w:left="5760" w:firstLine="720"/>
        <w:rPr>
          <w:rFonts w:asciiTheme="majorHAnsi" w:hAnsiTheme="majorHAnsi" w:cstheme="majorHAnsi"/>
          <w:sz w:val="20"/>
          <w:szCs w:val="20"/>
        </w:rPr>
      </w:pPr>
      <w:r w:rsidRPr="001A40AE">
        <w:rPr>
          <w:rFonts w:asciiTheme="majorHAnsi" w:hAnsiTheme="majorHAnsi" w:cstheme="majorHAnsi"/>
          <w:color w:val="000000" w:themeColor="text1"/>
          <w:sz w:val="20"/>
          <w:szCs w:val="20"/>
          <w:highlight w:val="yellow"/>
        </w:rPr>
        <w:t>Action: AD and all SE clubs</w:t>
      </w:r>
      <w:r w:rsidR="009A306A" w:rsidRPr="000122AC">
        <w:rPr>
          <w:rFonts w:asciiTheme="majorHAnsi" w:hAnsiTheme="majorHAnsi" w:cstheme="majorHAnsi"/>
          <w:sz w:val="20"/>
          <w:szCs w:val="20"/>
        </w:rPr>
        <w:t xml:space="preserve"> </w:t>
      </w:r>
    </w:p>
    <w:p w14:paraId="0676FCC6" w14:textId="77777777" w:rsidR="000122AC" w:rsidRPr="000122AC" w:rsidRDefault="000122AC" w:rsidP="00683422">
      <w:pPr>
        <w:pStyle w:val="xl23"/>
        <w:spacing w:before="0" w:beforeAutospacing="0" w:after="0" w:afterAutospacing="0"/>
        <w:rPr>
          <w:rFonts w:asciiTheme="majorHAnsi" w:hAnsiTheme="majorHAnsi" w:cstheme="majorHAnsi"/>
          <w:b w:val="0"/>
          <w:bCs w:val="0"/>
          <w:sz w:val="20"/>
          <w:szCs w:val="20"/>
        </w:rPr>
      </w:pPr>
    </w:p>
    <w:p w14:paraId="198D9C31" w14:textId="0C97965C" w:rsidR="000306BF" w:rsidRPr="000122AC" w:rsidRDefault="00851A69" w:rsidP="00683422">
      <w:pPr>
        <w:rPr>
          <w:rFonts w:asciiTheme="majorHAnsi" w:hAnsiTheme="majorHAnsi" w:cstheme="majorHAnsi"/>
          <w:sz w:val="20"/>
          <w:szCs w:val="20"/>
        </w:rPr>
      </w:pPr>
      <w:r w:rsidRPr="000122AC">
        <w:rPr>
          <w:rFonts w:asciiTheme="majorHAnsi" w:hAnsiTheme="majorHAnsi" w:cstheme="majorHAnsi"/>
          <w:sz w:val="20"/>
          <w:szCs w:val="20"/>
        </w:rPr>
        <w:t>6</w:t>
      </w:r>
      <w:r w:rsidR="005E1494" w:rsidRPr="000122AC">
        <w:rPr>
          <w:rFonts w:asciiTheme="majorHAnsi" w:hAnsiTheme="majorHAnsi" w:cstheme="majorHAnsi"/>
          <w:sz w:val="20"/>
          <w:szCs w:val="20"/>
        </w:rPr>
        <w:t>.7</w:t>
      </w:r>
      <w:r w:rsidR="009A306A" w:rsidRPr="000122AC">
        <w:rPr>
          <w:rFonts w:asciiTheme="majorHAnsi" w:hAnsiTheme="majorHAnsi" w:cstheme="majorHAnsi"/>
          <w:sz w:val="20"/>
          <w:szCs w:val="20"/>
        </w:rPr>
        <w:t>.</w:t>
      </w:r>
      <w:r w:rsidR="000306BF" w:rsidRPr="000122AC">
        <w:rPr>
          <w:rFonts w:asciiTheme="majorHAnsi" w:hAnsiTheme="majorHAnsi" w:cstheme="majorHAnsi"/>
          <w:sz w:val="20"/>
          <w:szCs w:val="20"/>
        </w:rPr>
        <w:t xml:space="preserve">    SEOA and BOF Fixtures </w:t>
      </w:r>
    </w:p>
    <w:p w14:paraId="68ADBE8B" w14:textId="38AFEB25" w:rsidR="000306BF" w:rsidRPr="000122AC" w:rsidRDefault="000306BF" w:rsidP="00683422">
      <w:pPr>
        <w:rPr>
          <w:rFonts w:asciiTheme="majorHAnsi" w:hAnsiTheme="majorHAnsi" w:cstheme="majorHAnsi"/>
          <w:b/>
          <w:bCs/>
          <w:sz w:val="20"/>
          <w:szCs w:val="20"/>
        </w:rPr>
      </w:pPr>
    </w:p>
    <w:p w14:paraId="67F1649B" w14:textId="4CFECE44" w:rsidR="00383829" w:rsidRPr="000122AC" w:rsidRDefault="003C371F" w:rsidP="003C371F">
      <w:pPr>
        <w:rPr>
          <w:rFonts w:asciiTheme="majorHAnsi" w:hAnsiTheme="majorHAnsi" w:cstheme="majorHAnsi"/>
          <w:bCs/>
          <w:sz w:val="20"/>
          <w:szCs w:val="20"/>
        </w:rPr>
      </w:pPr>
      <w:r w:rsidRPr="000122AC">
        <w:rPr>
          <w:rFonts w:asciiTheme="majorHAnsi" w:hAnsiTheme="majorHAnsi" w:cstheme="majorHAnsi"/>
          <w:bCs/>
          <w:sz w:val="20"/>
          <w:szCs w:val="20"/>
        </w:rPr>
        <w:t xml:space="preserve">No report from the SEOA fixtures secretary. </w:t>
      </w:r>
    </w:p>
    <w:p w14:paraId="34790369" w14:textId="6DB88926" w:rsidR="00924A86" w:rsidRPr="000122AC" w:rsidRDefault="00924A86" w:rsidP="00683422">
      <w:pPr>
        <w:rPr>
          <w:rFonts w:asciiTheme="majorHAnsi" w:hAnsiTheme="majorHAnsi" w:cstheme="majorHAnsi"/>
          <w:sz w:val="20"/>
          <w:szCs w:val="20"/>
        </w:rPr>
      </w:pPr>
    </w:p>
    <w:p w14:paraId="3198B9B9" w14:textId="340AE09D" w:rsidR="00634200" w:rsidRPr="000122AC" w:rsidRDefault="00851A69" w:rsidP="00683422">
      <w:pPr>
        <w:rPr>
          <w:rFonts w:asciiTheme="majorHAnsi" w:hAnsiTheme="majorHAnsi" w:cstheme="majorHAnsi"/>
          <w:b/>
          <w:bCs/>
          <w:sz w:val="20"/>
          <w:szCs w:val="20"/>
        </w:rPr>
      </w:pPr>
      <w:r w:rsidRPr="000122AC">
        <w:rPr>
          <w:rFonts w:asciiTheme="majorHAnsi" w:hAnsiTheme="majorHAnsi" w:cstheme="majorHAnsi"/>
          <w:b/>
          <w:bCs/>
          <w:sz w:val="20"/>
          <w:szCs w:val="20"/>
        </w:rPr>
        <w:t>7</w:t>
      </w:r>
      <w:r w:rsidR="00634200" w:rsidRPr="000122AC">
        <w:rPr>
          <w:rFonts w:asciiTheme="majorHAnsi" w:hAnsiTheme="majorHAnsi" w:cstheme="majorHAnsi"/>
          <w:b/>
          <w:bCs/>
          <w:sz w:val="20"/>
          <w:szCs w:val="20"/>
        </w:rPr>
        <w:t>. Any other business</w:t>
      </w:r>
      <w:r w:rsidR="00B97F88" w:rsidRPr="000122AC">
        <w:rPr>
          <w:rFonts w:asciiTheme="majorHAnsi" w:hAnsiTheme="majorHAnsi" w:cstheme="majorHAnsi"/>
          <w:b/>
          <w:bCs/>
          <w:sz w:val="20"/>
          <w:szCs w:val="20"/>
        </w:rPr>
        <w:t xml:space="preserve"> </w:t>
      </w:r>
    </w:p>
    <w:p w14:paraId="376E8AD6" w14:textId="77777777" w:rsidR="001D0C0D" w:rsidRPr="000122AC" w:rsidRDefault="001D0C0D" w:rsidP="00683422">
      <w:pPr>
        <w:rPr>
          <w:rFonts w:asciiTheme="majorHAnsi" w:hAnsiTheme="majorHAnsi" w:cstheme="majorHAnsi"/>
          <w:b/>
          <w:bCs/>
          <w:sz w:val="20"/>
          <w:szCs w:val="20"/>
        </w:rPr>
      </w:pPr>
    </w:p>
    <w:p w14:paraId="1D8AEF2D" w14:textId="5863569B" w:rsidR="00320458" w:rsidRPr="000122AC" w:rsidRDefault="0065348A" w:rsidP="00683422">
      <w:pPr>
        <w:rPr>
          <w:rFonts w:asciiTheme="majorHAnsi" w:hAnsiTheme="majorHAnsi" w:cstheme="majorHAnsi"/>
          <w:sz w:val="20"/>
          <w:szCs w:val="20"/>
        </w:rPr>
      </w:pPr>
      <w:r>
        <w:rPr>
          <w:rFonts w:asciiTheme="majorHAnsi" w:hAnsiTheme="majorHAnsi" w:cstheme="majorHAnsi"/>
          <w:color w:val="000000" w:themeColor="text1"/>
          <w:sz w:val="20"/>
          <w:szCs w:val="20"/>
        </w:rPr>
        <w:t xml:space="preserve">ME reported that the Army Orienteering Association had requested the use of the area on which the British Championships were held in 2022 for the Army Orienteering Championships in April 2023. No major fixture that would create an embargo for the area is on the schedule, but this must be checked with Philip </w:t>
      </w:r>
      <w:proofErr w:type="spellStart"/>
      <w:r>
        <w:rPr>
          <w:rFonts w:asciiTheme="majorHAnsi" w:hAnsiTheme="majorHAnsi" w:cstheme="majorHAnsi"/>
          <w:color w:val="000000" w:themeColor="text1"/>
          <w:sz w:val="20"/>
          <w:szCs w:val="20"/>
        </w:rPr>
        <w:t>Gristwood</w:t>
      </w:r>
      <w:proofErr w:type="spellEnd"/>
      <w:r>
        <w:rPr>
          <w:rFonts w:asciiTheme="majorHAnsi" w:hAnsiTheme="majorHAnsi" w:cstheme="majorHAnsi"/>
          <w:color w:val="000000" w:themeColor="text1"/>
          <w:sz w:val="20"/>
          <w:szCs w:val="20"/>
        </w:rPr>
        <w:t>. If this was not an issue the event can go ahead with ME negotiating land permissions to ensure continued good relations with the landowners (the event will probably only use the parts owned by the Cowdray Estate).</w:t>
      </w:r>
    </w:p>
    <w:p w14:paraId="76977B5D" w14:textId="6471BF40" w:rsidR="00320458" w:rsidRPr="000122AC" w:rsidRDefault="00320458" w:rsidP="000122AC">
      <w:pPr>
        <w:ind w:left="5760" w:firstLine="720"/>
        <w:rPr>
          <w:rFonts w:asciiTheme="majorHAnsi" w:hAnsiTheme="majorHAnsi" w:cstheme="majorHAnsi"/>
          <w:b/>
          <w:bCs/>
          <w:sz w:val="20"/>
          <w:szCs w:val="20"/>
        </w:rPr>
      </w:pPr>
      <w:r w:rsidRPr="001A40AE">
        <w:rPr>
          <w:rFonts w:asciiTheme="majorHAnsi" w:hAnsiTheme="majorHAnsi" w:cstheme="majorHAnsi"/>
          <w:b/>
          <w:bCs/>
          <w:sz w:val="20"/>
          <w:szCs w:val="20"/>
          <w:highlight w:val="yellow"/>
        </w:rPr>
        <w:t>Action</w:t>
      </w:r>
      <w:r w:rsidR="0065348A" w:rsidRPr="001A40AE">
        <w:rPr>
          <w:rFonts w:asciiTheme="majorHAnsi" w:hAnsiTheme="majorHAnsi" w:cstheme="majorHAnsi"/>
          <w:b/>
          <w:bCs/>
          <w:sz w:val="20"/>
          <w:szCs w:val="20"/>
          <w:highlight w:val="yellow"/>
        </w:rPr>
        <w:t>:</w:t>
      </w:r>
      <w:r w:rsidRPr="001A40AE">
        <w:rPr>
          <w:rFonts w:asciiTheme="majorHAnsi" w:hAnsiTheme="majorHAnsi" w:cstheme="majorHAnsi"/>
          <w:b/>
          <w:bCs/>
          <w:sz w:val="20"/>
          <w:szCs w:val="20"/>
          <w:highlight w:val="yellow"/>
        </w:rPr>
        <w:t xml:space="preserve"> </w:t>
      </w:r>
      <w:r w:rsidR="00DE4B09" w:rsidRPr="001A40AE">
        <w:rPr>
          <w:rFonts w:asciiTheme="majorHAnsi" w:hAnsiTheme="majorHAnsi" w:cstheme="majorHAnsi"/>
          <w:b/>
          <w:bCs/>
          <w:sz w:val="20"/>
          <w:szCs w:val="20"/>
          <w:highlight w:val="yellow"/>
        </w:rPr>
        <w:t>ME</w:t>
      </w:r>
    </w:p>
    <w:p w14:paraId="6BA0FAD9" w14:textId="2E648124" w:rsidR="00B97F88" w:rsidRPr="000122AC" w:rsidRDefault="00B97F88" w:rsidP="00683422">
      <w:pPr>
        <w:rPr>
          <w:rFonts w:asciiTheme="majorHAnsi" w:hAnsiTheme="majorHAnsi" w:cstheme="majorHAnsi"/>
          <w:sz w:val="20"/>
          <w:szCs w:val="20"/>
        </w:rPr>
      </w:pPr>
    </w:p>
    <w:p w14:paraId="3BA7897E" w14:textId="6C30A5CB" w:rsidR="00634200" w:rsidRPr="000122AC" w:rsidRDefault="000122AC" w:rsidP="00683422">
      <w:pPr>
        <w:rPr>
          <w:rFonts w:asciiTheme="majorHAnsi" w:hAnsiTheme="majorHAnsi" w:cstheme="majorHAnsi"/>
          <w:b/>
          <w:bCs/>
          <w:sz w:val="20"/>
          <w:szCs w:val="20"/>
        </w:rPr>
      </w:pPr>
      <w:r w:rsidRPr="000122AC">
        <w:rPr>
          <w:rFonts w:asciiTheme="majorHAnsi" w:hAnsiTheme="majorHAnsi" w:cstheme="majorHAnsi"/>
          <w:b/>
          <w:bCs/>
          <w:sz w:val="20"/>
          <w:szCs w:val="20"/>
        </w:rPr>
        <w:t>8</w:t>
      </w:r>
      <w:r w:rsidR="00634200" w:rsidRPr="000122AC">
        <w:rPr>
          <w:rFonts w:asciiTheme="majorHAnsi" w:hAnsiTheme="majorHAnsi" w:cstheme="majorHAnsi"/>
          <w:b/>
          <w:bCs/>
          <w:sz w:val="20"/>
          <w:szCs w:val="20"/>
        </w:rPr>
        <w:t>. Date</w:t>
      </w:r>
      <w:r w:rsidR="00320458" w:rsidRPr="000122AC">
        <w:rPr>
          <w:rFonts w:asciiTheme="majorHAnsi" w:hAnsiTheme="majorHAnsi" w:cstheme="majorHAnsi"/>
          <w:b/>
          <w:bCs/>
          <w:sz w:val="20"/>
          <w:szCs w:val="20"/>
        </w:rPr>
        <w:t>s</w:t>
      </w:r>
      <w:r w:rsidR="00634200" w:rsidRPr="000122AC">
        <w:rPr>
          <w:rFonts w:asciiTheme="majorHAnsi" w:hAnsiTheme="majorHAnsi" w:cstheme="majorHAnsi"/>
          <w:b/>
          <w:bCs/>
          <w:sz w:val="20"/>
          <w:szCs w:val="20"/>
        </w:rPr>
        <w:t xml:space="preserve"> of next meetings </w:t>
      </w:r>
    </w:p>
    <w:p w14:paraId="55486720" w14:textId="55A908F8" w:rsidR="001D2438" w:rsidRPr="000122AC" w:rsidRDefault="001D2438" w:rsidP="00683422">
      <w:pPr>
        <w:autoSpaceDE w:val="0"/>
        <w:autoSpaceDN w:val="0"/>
        <w:adjustRightInd w:val="0"/>
        <w:rPr>
          <w:rFonts w:asciiTheme="majorHAnsi" w:hAnsiTheme="majorHAnsi" w:cstheme="majorHAnsi"/>
          <w:color w:val="000000"/>
          <w:sz w:val="20"/>
          <w:szCs w:val="20"/>
          <w:lang w:eastAsia="en-GB"/>
        </w:rPr>
      </w:pPr>
    </w:p>
    <w:p w14:paraId="44CCBEF7" w14:textId="353CCB98" w:rsidR="001D2438" w:rsidRPr="000122AC" w:rsidRDefault="001D2438" w:rsidP="00683422">
      <w:pPr>
        <w:autoSpaceDE w:val="0"/>
        <w:autoSpaceDN w:val="0"/>
        <w:adjustRightInd w:val="0"/>
        <w:rPr>
          <w:rFonts w:asciiTheme="majorHAnsi" w:hAnsiTheme="majorHAnsi" w:cstheme="majorHAnsi"/>
          <w:color w:val="000000"/>
          <w:sz w:val="20"/>
          <w:szCs w:val="20"/>
          <w:lang w:eastAsia="en-GB"/>
        </w:rPr>
      </w:pPr>
      <w:r w:rsidRPr="000122AC">
        <w:rPr>
          <w:rFonts w:asciiTheme="majorHAnsi" w:hAnsiTheme="majorHAnsi" w:cstheme="majorHAnsi"/>
          <w:color w:val="000000"/>
          <w:sz w:val="20"/>
          <w:szCs w:val="20"/>
          <w:lang w:eastAsia="en-GB"/>
        </w:rPr>
        <w:t>The timings of future meetings were discussed, and it was agreed that they would continue to begin at 19:30</w:t>
      </w:r>
      <w:r w:rsidR="00DE4B09" w:rsidRPr="000122AC">
        <w:rPr>
          <w:rFonts w:asciiTheme="majorHAnsi" w:hAnsiTheme="majorHAnsi" w:cstheme="majorHAnsi"/>
          <w:color w:val="000000"/>
          <w:sz w:val="20"/>
          <w:szCs w:val="20"/>
          <w:lang w:eastAsia="en-GB"/>
        </w:rPr>
        <w:t xml:space="preserve"> (note that the dates in the agenda were incorrect)</w:t>
      </w:r>
      <w:r w:rsidRPr="000122AC">
        <w:rPr>
          <w:rFonts w:asciiTheme="majorHAnsi" w:hAnsiTheme="majorHAnsi" w:cstheme="majorHAnsi"/>
          <w:color w:val="000000"/>
          <w:sz w:val="20"/>
          <w:szCs w:val="20"/>
          <w:lang w:eastAsia="en-GB"/>
        </w:rPr>
        <w:t xml:space="preserve">. </w:t>
      </w:r>
    </w:p>
    <w:p w14:paraId="00973B0E" w14:textId="3898B444" w:rsidR="008D188A" w:rsidRPr="000122AC" w:rsidRDefault="00634200" w:rsidP="00683422">
      <w:pPr>
        <w:autoSpaceDE w:val="0"/>
        <w:autoSpaceDN w:val="0"/>
        <w:adjustRightInd w:val="0"/>
        <w:rPr>
          <w:rFonts w:asciiTheme="majorHAnsi" w:hAnsiTheme="majorHAnsi" w:cstheme="majorHAnsi"/>
          <w:color w:val="000000"/>
          <w:sz w:val="20"/>
          <w:szCs w:val="20"/>
          <w:lang w:eastAsia="en-GB"/>
        </w:rPr>
      </w:pPr>
      <w:r w:rsidRPr="000122AC">
        <w:rPr>
          <w:rFonts w:asciiTheme="majorHAnsi" w:hAnsiTheme="majorHAnsi" w:cstheme="majorHAnsi"/>
          <w:color w:val="000000"/>
          <w:sz w:val="20"/>
          <w:szCs w:val="20"/>
          <w:lang w:eastAsia="en-GB"/>
        </w:rPr>
        <w:t xml:space="preserve"> </w:t>
      </w:r>
      <w:r w:rsidR="00E012EA" w:rsidRPr="000122AC">
        <w:rPr>
          <w:rFonts w:asciiTheme="majorHAnsi" w:hAnsiTheme="majorHAnsi" w:cstheme="majorHAnsi"/>
          <w:color w:val="000000"/>
          <w:sz w:val="20"/>
          <w:szCs w:val="20"/>
          <w:lang w:eastAsia="en-GB"/>
        </w:rPr>
        <w:t xml:space="preserve"> </w:t>
      </w:r>
    </w:p>
    <w:p w14:paraId="52103C77" w14:textId="74F0F0B6" w:rsidR="00A47C78" w:rsidRPr="000122AC" w:rsidRDefault="00A47C78" w:rsidP="00683422">
      <w:pPr>
        <w:autoSpaceDE w:val="0"/>
        <w:autoSpaceDN w:val="0"/>
        <w:adjustRightInd w:val="0"/>
        <w:rPr>
          <w:rFonts w:asciiTheme="majorHAnsi" w:hAnsiTheme="majorHAnsi" w:cstheme="majorHAnsi"/>
          <w:color w:val="000000"/>
          <w:sz w:val="20"/>
          <w:szCs w:val="20"/>
          <w:lang w:eastAsia="en-GB"/>
        </w:rPr>
      </w:pPr>
      <w:r w:rsidRPr="000122AC">
        <w:rPr>
          <w:rFonts w:asciiTheme="majorHAnsi" w:hAnsiTheme="majorHAnsi" w:cstheme="majorHAnsi"/>
          <w:color w:val="000000"/>
          <w:sz w:val="20"/>
          <w:szCs w:val="20"/>
          <w:lang w:eastAsia="en-GB"/>
        </w:rPr>
        <w:t>9</w:t>
      </w:r>
      <w:r w:rsidRPr="000122AC">
        <w:rPr>
          <w:rFonts w:asciiTheme="majorHAnsi" w:hAnsiTheme="majorHAnsi" w:cstheme="majorHAnsi"/>
          <w:color w:val="000000"/>
          <w:sz w:val="20"/>
          <w:szCs w:val="20"/>
          <w:vertAlign w:val="superscript"/>
          <w:lang w:eastAsia="en-GB"/>
        </w:rPr>
        <w:t>th</w:t>
      </w:r>
      <w:r w:rsidRPr="000122AC">
        <w:rPr>
          <w:rFonts w:asciiTheme="majorHAnsi" w:hAnsiTheme="majorHAnsi" w:cstheme="majorHAnsi"/>
          <w:color w:val="000000"/>
          <w:sz w:val="20"/>
          <w:szCs w:val="20"/>
          <w:lang w:eastAsia="en-GB"/>
        </w:rPr>
        <w:t xml:space="preserve"> March 2023</w:t>
      </w:r>
      <w:r w:rsidR="00320458" w:rsidRPr="000122AC">
        <w:rPr>
          <w:rFonts w:asciiTheme="majorHAnsi" w:hAnsiTheme="majorHAnsi" w:cstheme="majorHAnsi"/>
          <w:color w:val="000000"/>
          <w:sz w:val="20"/>
          <w:szCs w:val="20"/>
          <w:lang w:eastAsia="en-GB"/>
        </w:rPr>
        <w:t xml:space="preserve"> @ </w:t>
      </w:r>
      <w:r w:rsidR="001D2438" w:rsidRPr="000122AC">
        <w:rPr>
          <w:rFonts w:asciiTheme="majorHAnsi" w:hAnsiTheme="majorHAnsi" w:cstheme="majorHAnsi"/>
          <w:color w:val="000000"/>
          <w:sz w:val="20"/>
          <w:szCs w:val="20"/>
          <w:lang w:eastAsia="en-GB"/>
        </w:rPr>
        <w:t>19:30</w:t>
      </w:r>
    </w:p>
    <w:p w14:paraId="3EEFB2BD" w14:textId="40455DAC" w:rsidR="00A47C78" w:rsidRPr="000122AC" w:rsidRDefault="00A47C78" w:rsidP="00683422">
      <w:pPr>
        <w:autoSpaceDE w:val="0"/>
        <w:autoSpaceDN w:val="0"/>
        <w:adjustRightInd w:val="0"/>
        <w:rPr>
          <w:rFonts w:asciiTheme="majorHAnsi" w:hAnsiTheme="majorHAnsi" w:cstheme="majorHAnsi"/>
          <w:sz w:val="20"/>
          <w:szCs w:val="20"/>
          <w:lang w:eastAsia="en-GB"/>
        </w:rPr>
      </w:pPr>
      <w:r w:rsidRPr="000122AC">
        <w:rPr>
          <w:rFonts w:asciiTheme="majorHAnsi" w:hAnsiTheme="majorHAnsi" w:cstheme="majorHAnsi"/>
          <w:sz w:val="20"/>
          <w:szCs w:val="20"/>
          <w:lang w:eastAsia="en-GB"/>
        </w:rPr>
        <w:t>8</w:t>
      </w:r>
      <w:r w:rsidRPr="000122AC">
        <w:rPr>
          <w:rFonts w:asciiTheme="majorHAnsi" w:hAnsiTheme="majorHAnsi" w:cstheme="majorHAnsi"/>
          <w:sz w:val="20"/>
          <w:szCs w:val="20"/>
          <w:vertAlign w:val="superscript"/>
          <w:lang w:eastAsia="en-GB"/>
        </w:rPr>
        <w:t>th</w:t>
      </w:r>
      <w:r w:rsidRPr="000122AC">
        <w:rPr>
          <w:rFonts w:asciiTheme="majorHAnsi" w:hAnsiTheme="majorHAnsi" w:cstheme="majorHAnsi"/>
          <w:sz w:val="20"/>
          <w:szCs w:val="20"/>
          <w:lang w:eastAsia="en-GB"/>
        </w:rPr>
        <w:t xml:space="preserve"> June 2023 </w:t>
      </w:r>
      <w:r w:rsidR="00320458" w:rsidRPr="000122AC">
        <w:rPr>
          <w:rFonts w:asciiTheme="majorHAnsi" w:hAnsiTheme="majorHAnsi" w:cstheme="majorHAnsi"/>
          <w:sz w:val="20"/>
          <w:szCs w:val="20"/>
          <w:lang w:eastAsia="en-GB"/>
        </w:rPr>
        <w:t xml:space="preserve">@ </w:t>
      </w:r>
      <w:r w:rsidR="001D2438" w:rsidRPr="000122AC">
        <w:rPr>
          <w:rFonts w:asciiTheme="majorHAnsi" w:hAnsiTheme="majorHAnsi" w:cstheme="majorHAnsi"/>
          <w:sz w:val="20"/>
          <w:szCs w:val="20"/>
          <w:lang w:eastAsia="en-GB"/>
        </w:rPr>
        <w:t>19:00</w:t>
      </w:r>
      <w:r w:rsidR="00320458" w:rsidRPr="000122AC">
        <w:rPr>
          <w:rFonts w:asciiTheme="majorHAnsi" w:hAnsiTheme="majorHAnsi" w:cstheme="majorHAnsi"/>
          <w:sz w:val="20"/>
          <w:szCs w:val="20"/>
          <w:lang w:eastAsia="en-GB"/>
        </w:rPr>
        <w:t xml:space="preserve"> </w:t>
      </w:r>
      <w:r w:rsidRPr="000122AC">
        <w:rPr>
          <w:rFonts w:asciiTheme="majorHAnsi" w:hAnsiTheme="majorHAnsi" w:cstheme="majorHAnsi"/>
          <w:sz w:val="20"/>
          <w:szCs w:val="20"/>
          <w:lang w:eastAsia="en-GB"/>
        </w:rPr>
        <w:t>(with AGM)</w:t>
      </w:r>
    </w:p>
    <w:p w14:paraId="1494B59F" w14:textId="3C77C923" w:rsidR="0082699E" w:rsidRPr="000122AC" w:rsidRDefault="001D2438" w:rsidP="00683422">
      <w:pPr>
        <w:autoSpaceDE w:val="0"/>
        <w:autoSpaceDN w:val="0"/>
        <w:adjustRightInd w:val="0"/>
        <w:rPr>
          <w:rFonts w:asciiTheme="majorHAnsi" w:hAnsiTheme="majorHAnsi" w:cstheme="majorHAnsi"/>
          <w:color w:val="000000"/>
          <w:sz w:val="20"/>
          <w:szCs w:val="20"/>
          <w:lang w:eastAsia="en-GB"/>
        </w:rPr>
      </w:pPr>
      <w:r w:rsidRPr="000122AC">
        <w:rPr>
          <w:rFonts w:asciiTheme="majorHAnsi" w:hAnsiTheme="majorHAnsi" w:cstheme="majorHAnsi"/>
          <w:color w:val="000000" w:themeColor="text1"/>
          <w:sz w:val="20"/>
          <w:szCs w:val="20"/>
          <w:lang w:eastAsia="en-GB"/>
        </w:rPr>
        <w:t>14</w:t>
      </w:r>
      <w:r w:rsidR="00F812E1" w:rsidRPr="000122AC">
        <w:rPr>
          <w:rFonts w:asciiTheme="majorHAnsi" w:hAnsiTheme="majorHAnsi" w:cstheme="majorHAnsi"/>
          <w:color w:val="000000" w:themeColor="text1"/>
          <w:sz w:val="20"/>
          <w:szCs w:val="20"/>
          <w:vertAlign w:val="superscript"/>
          <w:lang w:eastAsia="en-GB"/>
        </w:rPr>
        <w:t>th</w:t>
      </w:r>
      <w:r w:rsidR="00F812E1" w:rsidRPr="000122AC">
        <w:rPr>
          <w:rFonts w:asciiTheme="majorHAnsi" w:hAnsiTheme="majorHAnsi" w:cstheme="majorHAnsi"/>
          <w:color w:val="000000" w:themeColor="text1"/>
          <w:sz w:val="20"/>
          <w:szCs w:val="20"/>
          <w:lang w:eastAsia="en-GB"/>
        </w:rPr>
        <w:t xml:space="preserve"> </w:t>
      </w:r>
      <w:r w:rsidR="0082699E" w:rsidRPr="000122AC">
        <w:rPr>
          <w:rFonts w:asciiTheme="majorHAnsi" w:hAnsiTheme="majorHAnsi" w:cstheme="majorHAnsi"/>
          <w:color w:val="000000" w:themeColor="text1"/>
          <w:sz w:val="20"/>
          <w:szCs w:val="20"/>
          <w:lang w:eastAsia="en-GB"/>
        </w:rPr>
        <w:t>September 2023</w:t>
      </w:r>
      <w:r w:rsidRPr="000122AC">
        <w:rPr>
          <w:rFonts w:asciiTheme="majorHAnsi" w:hAnsiTheme="majorHAnsi" w:cstheme="majorHAnsi"/>
          <w:color w:val="000000" w:themeColor="text1"/>
          <w:sz w:val="20"/>
          <w:szCs w:val="20"/>
          <w:lang w:eastAsia="en-GB"/>
        </w:rPr>
        <w:t xml:space="preserve"> </w:t>
      </w:r>
      <w:r w:rsidRPr="000122AC">
        <w:rPr>
          <w:rFonts w:asciiTheme="majorHAnsi" w:hAnsiTheme="majorHAnsi" w:cstheme="majorHAnsi"/>
          <w:color w:val="000000"/>
          <w:sz w:val="20"/>
          <w:szCs w:val="20"/>
          <w:lang w:eastAsia="en-GB"/>
        </w:rPr>
        <w:t>@ 19:30</w:t>
      </w:r>
    </w:p>
    <w:p w14:paraId="40C180B1" w14:textId="32D88CA7" w:rsidR="001D2438" w:rsidRPr="000122AC" w:rsidRDefault="001D2438" w:rsidP="00683422">
      <w:pPr>
        <w:autoSpaceDE w:val="0"/>
        <w:autoSpaceDN w:val="0"/>
        <w:adjustRightInd w:val="0"/>
        <w:rPr>
          <w:rFonts w:asciiTheme="majorHAnsi" w:hAnsiTheme="majorHAnsi" w:cstheme="majorHAnsi"/>
          <w:color w:val="000000" w:themeColor="text1"/>
          <w:sz w:val="20"/>
          <w:szCs w:val="20"/>
          <w:lang w:eastAsia="en-GB"/>
        </w:rPr>
      </w:pPr>
      <w:r w:rsidRPr="000122AC">
        <w:rPr>
          <w:rFonts w:asciiTheme="majorHAnsi" w:hAnsiTheme="majorHAnsi" w:cstheme="majorHAnsi"/>
          <w:color w:val="000000"/>
          <w:sz w:val="20"/>
          <w:szCs w:val="20"/>
          <w:lang w:eastAsia="en-GB"/>
        </w:rPr>
        <w:t>14</w:t>
      </w:r>
      <w:r w:rsidRPr="000122AC">
        <w:rPr>
          <w:rFonts w:asciiTheme="majorHAnsi" w:hAnsiTheme="majorHAnsi" w:cstheme="majorHAnsi"/>
          <w:color w:val="000000"/>
          <w:sz w:val="20"/>
          <w:szCs w:val="20"/>
          <w:vertAlign w:val="superscript"/>
          <w:lang w:eastAsia="en-GB"/>
        </w:rPr>
        <w:t>th</w:t>
      </w:r>
      <w:r w:rsidRPr="000122AC">
        <w:rPr>
          <w:rFonts w:asciiTheme="majorHAnsi" w:hAnsiTheme="majorHAnsi" w:cstheme="majorHAnsi"/>
          <w:color w:val="000000"/>
          <w:sz w:val="20"/>
          <w:szCs w:val="20"/>
          <w:lang w:eastAsia="en-GB"/>
        </w:rPr>
        <w:t xml:space="preserve"> December 2023 @ 19:30</w:t>
      </w:r>
    </w:p>
    <w:p w14:paraId="4CABFBC6" w14:textId="77777777" w:rsidR="00320458" w:rsidRPr="000122AC" w:rsidRDefault="00320458" w:rsidP="00683422">
      <w:pPr>
        <w:autoSpaceDE w:val="0"/>
        <w:autoSpaceDN w:val="0"/>
        <w:adjustRightInd w:val="0"/>
        <w:rPr>
          <w:rFonts w:asciiTheme="majorHAnsi" w:hAnsiTheme="majorHAnsi" w:cstheme="majorHAnsi"/>
          <w:color w:val="000000"/>
          <w:sz w:val="20"/>
          <w:szCs w:val="20"/>
          <w:lang w:eastAsia="en-GB"/>
        </w:rPr>
      </w:pPr>
    </w:p>
    <w:p w14:paraId="6899DF70" w14:textId="721DB077" w:rsidR="001F470D" w:rsidRPr="000122AC" w:rsidRDefault="001F470D" w:rsidP="00683422">
      <w:pPr>
        <w:autoSpaceDE w:val="0"/>
        <w:autoSpaceDN w:val="0"/>
        <w:adjustRightInd w:val="0"/>
        <w:rPr>
          <w:rFonts w:asciiTheme="majorHAnsi" w:hAnsiTheme="majorHAnsi" w:cstheme="majorHAnsi"/>
          <w:color w:val="000000"/>
          <w:sz w:val="20"/>
          <w:szCs w:val="20"/>
          <w:lang w:eastAsia="en-GB"/>
        </w:rPr>
      </w:pPr>
    </w:p>
    <w:p w14:paraId="7807C1D5" w14:textId="218D30B7" w:rsidR="001F470D" w:rsidRPr="000122AC" w:rsidRDefault="001F470D" w:rsidP="00683422">
      <w:pPr>
        <w:autoSpaceDE w:val="0"/>
        <w:autoSpaceDN w:val="0"/>
        <w:adjustRightInd w:val="0"/>
        <w:rPr>
          <w:rFonts w:asciiTheme="majorHAnsi" w:hAnsiTheme="majorHAnsi" w:cstheme="majorHAnsi"/>
          <w:color w:val="000000"/>
          <w:sz w:val="20"/>
          <w:szCs w:val="20"/>
          <w:lang w:eastAsia="en-GB"/>
        </w:rPr>
      </w:pPr>
    </w:p>
    <w:p w14:paraId="32D626DA" w14:textId="4EB8DCC1" w:rsidR="00691B18" w:rsidRDefault="004B6C0E" w:rsidP="00683422">
      <w:pPr>
        <w:rPr>
          <w:rFonts w:asciiTheme="majorHAnsi" w:hAnsiTheme="majorHAnsi" w:cstheme="majorHAnsi"/>
          <w:b/>
          <w:sz w:val="20"/>
          <w:szCs w:val="20"/>
          <w:lang w:eastAsia="en-GB"/>
        </w:rPr>
      </w:pPr>
      <w:r w:rsidRPr="000122AC">
        <w:rPr>
          <w:rFonts w:asciiTheme="majorHAnsi" w:hAnsiTheme="majorHAnsi" w:cstheme="majorHAnsi"/>
          <w:b/>
          <w:sz w:val="20"/>
          <w:szCs w:val="20"/>
          <w:lang w:eastAsia="en-GB"/>
        </w:rPr>
        <w:t xml:space="preserve"> </w:t>
      </w:r>
    </w:p>
    <w:p w14:paraId="24F9B819" w14:textId="77777777" w:rsidR="00CB176D" w:rsidRPr="000122AC" w:rsidRDefault="00CB176D" w:rsidP="00683422">
      <w:pPr>
        <w:rPr>
          <w:rFonts w:asciiTheme="majorHAnsi" w:hAnsiTheme="majorHAnsi" w:cstheme="majorHAnsi"/>
          <w:b/>
          <w:sz w:val="20"/>
          <w:szCs w:val="20"/>
          <w:lang w:eastAsia="en-GB"/>
        </w:rPr>
      </w:pPr>
    </w:p>
    <w:p w14:paraId="39830BE2" w14:textId="77777777" w:rsidR="00BE4FA7" w:rsidRPr="000122AC" w:rsidRDefault="00BE4FA7" w:rsidP="00683422">
      <w:pPr>
        <w:rPr>
          <w:rFonts w:asciiTheme="majorHAnsi" w:hAnsiTheme="majorHAnsi" w:cstheme="majorHAnsi"/>
          <w:b/>
          <w:sz w:val="20"/>
          <w:szCs w:val="20"/>
          <w:lang w:eastAsia="en-GB"/>
        </w:rPr>
      </w:pPr>
    </w:p>
    <w:p w14:paraId="03B56B7D" w14:textId="77777777" w:rsidR="00BE4FA7" w:rsidRPr="000122AC" w:rsidRDefault="00BE4FA7" w:rsidP="00683422">
      <w:pPr>
        <w:rPr>
          <w:rFonts w:asciiTheme="majorHAnsi" w:hAnsiTheme="majorHAnsi" w:cstheme="majorHAnsi"/>
          <w:b/>
          <w:sz w:val="20"/>
          <w:szCs w:val="20"/>
          <w:lang w:eastAsia="en-GB"/>
        </w:rPr>
      </w:pPr>
    </w:p>
    <w:p w14:paraId="40329F84" w14:textId="77777777" w:rsidR="004B6C0E" w:rsidRPr="000122AC" w:rsidRDefault="004B6C0E" w:rsidP="00683422">
      <w:pPr>
        <w:rPr>
          <w:rFonts w:asciiTheme="majorHAnsi" w:hAnsiTheme="majorHAnsi" w:cstheme="majorHAnsi"/>
          <w:b/>
          <w:sz w:val="20"/>
          <w:szCs w:val="20"/>
          <w:lang w:eastAsia="en-GB"/>
        </w:rPr>
      </w:pPr>
    </w:p>
    <w:p w14:paraId="14CF2A74" w14:textId="77777777" w:rsidR="00CB176D" w:rsidRDefault="00691B18" w:rsidP="00CB176D">
      <w:pPr>
        <w:jc w:val="center"/>
        <w:rPr>
          <w:rFonts w:asciiTheme="majorHAnsi" w:hAnsiTheme="majorHAnsi" w:cstheme="majorHAnsi"/>
          <w:b/>
          <w:sz w:val="20"/>
          <w:szCs w:val="20"/>
          <w:lang w:eastAsia="en-GB"/>
        </w:rPr>
      </w:pPr>
      <w:r w:rsidRPr="000122AC">
        <w:rPr>
          <w:rFonts w:asciiTheme="majorHAnsi" w:hAnsiTheme="majorHAnsi" w:cstheme="majorHAnsi"/>
          <w:b/>
          <w:sz w:val="20"/>
          <w:szCs w:val="20"/>
          <w:lang w:eastAsia="en-GB"/>
        </w:rPr>
        <w:t xml:space="preserve">APPENDIX </w:t>
      </w:r>
      <w:r w:rsidR="004B6C0E" w:rsidRPr="000122AC">
        <w:rPr>
          <w:rFonts w:asciiTheme="majorHAnsi" w:hAnsiTheme="majorHAnsi" w:cstheme="majorHAnsi"/>
          <w:b/>
          <w:sz w:val="20"/>
          <w:szCs w:val="20"/>
          <w:lang w:eastAsia="en-GB"/>
        </w:rPr>
        <w:t>A</w:t>
      </w:r>
    </w:p>
    <w:p w14:paraId="37571F72" w14:textId="365EB970" w:rsidR="00577C79" w:rsidRDefault="00CB176D" w:rsidP="00CB176D">
      <w:pPr>
        <w:jc w:val="center"/>
        <w:rPr>
          <w:rFonts w:asciiTheme="majorHAnsi" w:hAnsiTheme="majorHAnsi" w:cstheme="majorHAnsi"/>
          <w:b/>
          <w:sz w:val="20"/>
          <w:szCs w:val="20"/>
        </w:rPr>
      </w:pPr>
      <w:r>
        <w:rPr>
          <w:rFonts w:asciiTheme="majorHAnsi" w:hAnsiTheme="majorHAnsi" w:cstheme="majorHAnsi"/>
          <w:b/>
          <w:sz w:val="20"/>
          <w:szCs w:val="20"/>
        </w:rPr>
        <w:t>Treasurer</w:t>
      </w:r>
      <w:r w:rsidR="00577C79" w:rsidRPr="000122AC">
        <w:rPr>
          <w:rFonts w:asciiTheme="majorHAnsi" w:hAnsiTheme="majorHAnsi" w:cstheme="majorHAnsi"/>
          <w:b/>
          <w:sz w:val="20"/>
          <w:szCs w:val="20"/>
        </w:rPr>
        <w:t>’s Report</w:t>
      </w:r>
    </w:p>
    <w:p w14:paraId="27B20CFA" w14:textId="77777777" w:rsidR="00CB176D" w:rsidRPr="00BF1D92" w:rsidRDefault="00CB176D" w:rsidP="00CB176D">
      <w:pPr>
        <w:rPr>
          <w:rFonts w:asciiTheme="majorHAnsi" w:hAnsiTheme="majorHAnsi" w:cstheme="majorHAnsi"/>
          <w:sz w:val="20"/>
          <w:szCs w:val="20"/>
          <w:u w:val="single"/>
        </w:rPr>
      </w:pPr>
    </w:p>
    <w:p w14:paraId="74A899C6" w14:textId="77777777" w:rsidR="00CB176D" w:rsidRPr="00BF1D92" w:rsidRDefault="00CB176D" w:rsidP="00CB176D">
      <w:pPr>
        <w:jc w:val="center"/>
        <w:rPr>
          <w:rFonts w:asciiTheme="majorHAnsi" w:hAnsiTheme="majorHAnsi" w:cstheme="majorHAnsi"/>
          <w:sz w:val="20"/>
          <w:szCs w:val="20"/>
          <w:u w:val="single"/>
        </w:rPr>
      </w:pPr>
      <w:r w:rsidRPr="00BF1D92">
        <w:rPr>
          <w:rFonts w:asciiTheme="majorHAnsi" w:hAnsiTheme="majorHAnsi" w:cstheme="majorHAnsi"/>
          <w:sz w:val="20"/>
          <w:szCs w:val="20"/>
          <w:u w:val="single"/>
        </w:rPr>
        <w:t>Interim 2022 SEOA Accounts</w:t>
      </w:r>
    </w:p>
    <w:p w14:paraId="032041A9" w14:textId="77777777" w:rsidR="00CB176D" w:rsidRPr="00BF1D92" w:rsidRDefault="00CB176D" w:rsidP="00CB176D">
      <w:pPr>
        <w:rPr>
          <w:rFonts w:asciiTheme="majorHAnsi" w:hAnsiTheme="majorHAnsi" w:cstheme="majorHAnsi"/>
          <w:sz w:val="20"/>
          <w:szCs w:val="20"/>
        </w:rPr>
      </w:pPr>
    </w:p>
    <w:tbl>
      <w:tblPr>
        <w:tblW w:w="6224" w:type="dxa"/>
        <w:jc w:val="center"/>
        <w:tblLook w:val="04A0" w:firstRow="1" w:lastRow="0" w:firstColumn="1" w:lastColumn="0" w:noHBand="0" w:noVBand="1"/>
      </w:tblPr>
      <w:tblGrid>
        <w:gridCol w:w="4873"/>
        <w:gridCol w:w="1351"/>
      </w:tblGrid>
      <w:tr w:rsidR="00CB176D" w:rsidRPr="00BF1D92" w14:paraId="458EC9BB" w14:textId="77777777" w:rsidTr="00CB176D">
        <w:trPr>
          <w:trHeight w:val="458"/>
          <w:jc w:val="center"/>
        </w:trPr>
        <w:tc>
          <w:tcPr>
            <w:tcW w:w="6224" w:type="dxa"/>
            <w:gridSpan w:val="2"/>
            <w:vMerge w:val="restart"/>
            <w:tcBorders>
              <w:top w:val="single" w:sz="12" w:space="0" w:color="305496"/>
              <w:left w:val="single" w:sz="12" w:space="0" w:color="305496"/>
              <w:bottom w:val="single" w:sz="12" w:space="0" w:color="305496"/>
              <w:right w:val="single" w:sz="12" w:space="0" w:color="305496"/>
            </w:tcBorders>
            <w:shd w:val="clear" w:color="000000" w:fill="8EA9DB"/>
            <w:vAlign w:val="bottom"/>
            <w:hideMark/>
          </w:tcPr>
          <w:p w14:paraId="0783A646" w14:textId="77777777" w:rsidR="00CB176D" w:rsidRDefault="00CB176D" w:rsidP="001F5AA5">
            <w:pPr>
              <w:jc w:val="center"/>
              <w:rPr>
                <w:rFonts w:asciiTheme="majorHAnsi" w:hAnsiTheme="majorHAnsi" w:cstheme="majorHAnsi"/>
                <w:b/>
                <w:bCs/>
                <w:sz w:val="20"/>
                <w:szCs w:val="20"/>
                <w:lang w:eastAsia="en-GB"/>
              </w:rPr>
            </w:pPr>
            <w:r w:rsidRPr="00BF1D92">
              <w:rPr>
                <w:rFonts w:asciiTheme="majorHAnsi" w:hAnsiTheme="majorHAnsi" w:cstheme="majorHAnsi"/>
                <w:b/>
                <w:bCs/>
                <w:sz w:val="20"/>
                <w:szCs w:val="20"/>
                <w:lang w:eastAsia="en-GB"/>
              </w:rPr>
              <w:t>Income and expenditure statement at 30 Nov 2022</w:t>
            </w:r>
          </w:p>
          <w:p w14:paraId="608E6F8C" w14:textId="77777777" w:rsidR="00CB176D" w:rsidRPr="00BF1D92" w:rsidRDefault="00CB176D" w:rsidP="001F5AA5">
            <w:pPr>
              <w:jc w:val="center"/>
              <w:rPr>
                <w:rFonts w:asciiTheme="majorHAnsi" w:hAnsiTheme="majorHAnsi" w:cstheme="majorHAnsi"/>
                <w:b/>
                <w:bCs/>
                <w:sz w:val="20"/>
                <w:szCs w:val="20"/>
                <w:lang w:eastAsia="en-GB"/>
              </w:rPr>
            </w:pPr>
          </w:p>
          <w:p w14:paraId="535A2D75" w14:textId="77777777" w:rsidR="00CB176D" w:rsidRPr="00BF1D92" w:rsidRDefault="00CB176D" w:rsidP="001F5AA5">
            <w:pPr>
              <w:jc w:val="center"/>
              <w:rPr>
                <w:rFonts w:asciiTheme="majorHAnsi" w:hAnsiTheme="majorHAnsi" w:cstheme="majorHAnsi"/>
                <w:b/>
                <w:bCs/>
                <w:sz w:val="20"/>
                <w:szCs w:val="20"/>
                <w:lang w:eastAsia="en-GB"/>
              </w:rPr>
            </w:pPr>
          </w:p>
        </w:tc>
      </w:tr>
      <w:tr w:rsidR="00CB176D" w:rsidRPr="00BF1D92" w14:paraId="06AD07FB" w14:textId="77777777" w:rsidTr="00CB176D">
        <w:trPr>
          <w:trHeight w:val="458"/>
          <w:jc w:val="center"/>
        </w:trPr>
        <w:tc>
          <w:tcPr>
            <w:tcW w:w="6224" w:type="dxa"/>
            <w:gridSpan w:val="2"/>
            <w:vMerge/>
            <w:tcBorders>
              <w:top w:val="single" w:sz="12" w:space="0" w:color="305496"/>
              <w:left w:val="single" w:sz="12" w:space="0" w:color="305496"/>
              <w:bottom w:val="single" w:sz="12" w:space="0" w:color="305496"/>
              <w:right w:val="single" w:sz="12" w:space="0" w:color="305496"/>
            </w:tcBorders>
            <w:vAlign w:val="center"/>
            <w:hideMark/>
          </w:tcPr>
          <w:p w14:paraId="11DDD7D0" w14:textId="77777777" w:rsidR="00CB176D" w:rsidRPr="00BF1D92" w:rsidRDefault="00CB176D" w:rsidP="001F5AA5">
            <w:pPr>
              <w:rPr>
                <w:rFonts w:asciiTheme="majorHAnsi" w:hAnsiTheme="majorHAnsi" w:cstheme="majorHAnsi"/>
                <w:b/>
                <w:bCs/>
                <w:sz w:val="20"/>
                <w:szCs w:val="20"/>
                <w:lang w:eastAsia="en-GB"/>
              </w:rPr>
            </w:pPr>
          </w:p>
        </w:tc>
      </w:tr>
      <w:tr w:rsidR="00CB176D" w:rsidRPr="00BF1D92" w14:paraId="0E963383" w14:textId="77777777" w:rsidTr="00CB176D">
        <w:trPr>
          <w:trHeight w:val="380"/>
          <w:jc w:val="center"/>
        </w:trPr>
        <w:tc>
          <w:tcPr>
            <w:tcW w:w="4873" w:type="dxa"/>
            <w:tcBorders>
              <w:top w:val="nil"/>
              <w:left w:val="single" w:sz="12" w:space="0" w:color="305496"/>
              <w:bottom w:val="nil"/>
              <w:right w:val="nil"/>
            </w:tcBorders>
            <w:shd w:val="clear" w:color="auto" w:fill="auto"/>
            <w:noWrap/>
            <w:vAlign w:val="bottom"/>
            <w:hideMark/>
          </w:tcPr>
          <w:p w14:paraId="3717CB40"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 </w:t>
            </w:r>
          </w:p>
        </w:tc>
        <w:tc>
          <w:tcPr>
            <w:tcW w:w="1351" w:type="dxa"/>
            <w:tcBorders>
              <w:top w:val="nil"/>
              <w:left w:val="nil"/>
              <w:bottom w:val="nil"/>
              <w:right w:val="single" w:sz="12" w:space="0" w:color="305496"/>
            </w:tcBorders>
            <w:shd w:val="clear" w:color="auto" w:fill="auto"/>
            <w:noWrap/>
            <w:vAlign w:val="bottom"/>
            <w:hideMark/>
          </w:tcPr>
          <w:p w14:paraId="26DD3064" w14:textId="77777777" w:rsidR="00CB176D" w:rsidRPr="00BF1D92" w:rsidRDefault="00CB176D" w:rsidP="001F5AA5">
            <w:pPr>
              <w:jc w:val="center"/>
              <w:rPr>
                <w:rFonts w:asciiTheme="majorHAnsi" w:hAnsiTheme="majorHAnsi" w:cstheme="majorHAnsi"/>
                <w:sz w:val="20"/>
                <w:szCs w:val="20"/>
                <w:lang w:eastAsia="en-GB"/>
              </w:rPr>
            </w:pPr>
            <w:r w:rsidRPr="00BF1D92">
              <w:rPr>
                <w:rFonts w:asciiTheme="majorHAnsi" w:hAnsiTheme="majorHAnsi" w:cstheme="majorHAnsi"/>
                <w:sz w:val="20"/>
                <w:szCs w:val="20"/>
                <w:lang w:eastAsia="en-GB"/>
              </w:rPr>
              <w:t> </w:t>
            </w:r>
          </w:p>
        </w:tc>
      </w:tr>
      <w:tr w:rsidR="00CB176D" w:rsidRPr="00BF1D92" w14:paraId="2A252FF4" w14:textId="77777777" w:rsidTr="00CB176D">
        <w:trPr>
          <w:trHeight w:val="380"/>
          <w:jc w:val="center"/>
        </w:trPr>
        <w:tc>
          <w:tcPr>
            <w:tcW w:w="4873" w:type="dxa"/>
            <w:tcBorders>
              <w:top w:val="single" w:sz="12" w:space="0" w:color="305496"/>
              <w:left w:val="single" w:sz="12" w:space="0" w:color="305496"/>
              <w:bottom w:val="single" w:sz="12" w:space="0" w:color="305496"/>
              <w:right w:val="nil"/>
            </w:tcBorders>
            <w:shd w:val="clear" w:color="000000" w:fill="B4C6E7"/>
            <w:noWrap/>
            <w:vAlign w:val="bottom"/>
            <w:hideMark/>
          </w:tcPr>
          <w:p w14:paraId="3342F17F" w14:textId="77777777" w:rsidR="00CB176D" w:rsidRPr="00BF1D92" w:rsidRDefault="00CB176D" w:rsidP="001F5AA5">
            <w:pPr>
              <w:rPr>
                <w:rFonts w:asciiTheme="majorHAnsi" w:hAnsiTheme="majorHAnsi" w:cstheme="majorHAnsi"/>
                <w:b/>
                <w:bCs/>
                <w:sz w:val="20"/>
                <w:szCs w:val="20"/>
                <w:lang w:eastAsia="en-GB"/>
              </w:rPr>
            </w:pPr>
            <w:r w:rsidRPr="00BF1D92">
              <w:rPr>
                <w:rFonts w:asciiTheme="majorHAnsi" w:hAnsiTheme="majorHAnsi" w:cstheme="majorHAnsi"/>
                <w:b/>
                <w:bCs/>
                <w:sz w:val="20"/>
                <w:szCs w:val="20"/>
                <w:lang w:eastAsia="en-GB"/>
              </w:rPr>
              <w:t>INCOME</w:t>
            </w:r>
          </w:p>
        </w:tc>
        <w:tc>
          <w:tcPr>
            <w:tcW w:w="1351" w:type="dxa"/>
            <w:tcBorders>
              <w:top w:val="single" w:sz="12" w:space="0" w:color="305496"/>
              <w:left w:val="nil"/>
              <w:bottom w:val="single" w:sz="12" w:space="0" w:color="305496"/>
              <w:right w:val="single" w:sz="12" w:space="0" w:color="305496"/>
            </w:tcBorders>
            <w:shd w:val="clear" w:color="000000" w:fill="B4C6E7"/>
            <w:noWrap/>
            <w:vAlign w:val="bottom"/>
            <w:hideMark/>
          </w:tcPr>
          <w:p w14:paraId="2A3764DD"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 </w:t>
            </w:r>
          </w:p>
        </w:tc>
      </w:tr>
      <w:tr w:rsidR="00CB176D" w:rsidRPr="00BF1D92" w14:paraId="32AAEC10"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6FAD69EC"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Subscriptions</w:t>
            </w:r>
          </w:p>
        </w:tc>
        <w:tc>
          <w:tcPr>
            <w:tcW w:w="1351" w:type="dxa"/>
            <w:tcBorders>
              <w:top w:val="nil"/>
              <w:left w:val="nil"/>
              <w:bottom w:val="nil"/>
              <w:right w:val="single" w:sz="12" w:space="0" w:color="305496"/>
            </w:tcBorders>
            <w:shd w:val="clear" w:color="auto" w:fill="auto"/>
            <w:noWrap/>
            <w:vAlign w:val="bottom"/>
            <w:hideMark/>
          </w:tcPr>
          <w:p w14:paraId="6AC56B1B"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3,130.00</w:t>
            </w:r>
          </w:p>
        </w:tc>
      </w:tr>
      <w:tr w:rsidR="00CB176D" w:rsidRPr="00BF1D92" w14:paraId="4F09F763"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622EE206"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Event levies</w:t>
            </w:r>
          </w:p>
        </w:tc>
        <w:tc>
          <w:tcPr>
            <w:tcW w:w="1351" w:type="dxa"/>
            <w:tcBorders>
              <w:top w:val="nil"/>
              <w:left w:val="nil"/>
              <w:bottom w:val="nil"/>
              <w:right w:val="single" w:sz="12" w:space="0" w:color="305496"/>
            </w:tcBorders>
            <w:shd w:val="clear" w:color="auto" w:fill="auto"/>
            <w:noWrap/>
            <w:vAlign w:val="bottom"/>
            <w:hideMark/>
          </w:tcPr>
          <w:p w14:paraId="3BA1F392"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843.90</w:t>
            </w:r>
          </w:p>
        </w:tc>
      </w:tr>
      <w:tr w:rsidR="00CB176D" w:rsidRPr="00BF1D92" w14:paraId="7D8E309B"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4C647884"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BOC / BRC 2022</w:t>
            </w:r>
          </w:p>
        </w:tc>
        <w:tc>
          <w:tcPr>
            <w:tcW w:w="1351" w:type="dxa"/>
            <w:tcBorders>
              <w:top w:val="nil"/>
              <w:left w:val="nil"/>
              <w:bottom w:val="nil"/>
              <w:right w:val="single" w:sz="12" w:space="0" w:color="305496"/>
            </w:tcBorders>
            <w:shd w:val="clear" w:color="auto" w:fill="auto"/>
            <w:noWrap/>
            <w:vAlign w:val="bottom"/>
            <w:hideMark/>
          </w:tcPr>
          <w:p w14:paraId="45703AD7"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3,904.67</w:t>
            </w:r>
          </w:p>
        </w:tc>
      </w:tr>
      <w:tr w:rsidR="00CB176D" w:rsidRPr="00BF1D92" w14:paraId="7BE2D176"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52EB96BB"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Interest</w:t>
            </w:r>
          </w:p>
        </w:tc>
        <w:tc>
          <w:tcPr>
            <w:tcW w:w="1351" w:type="dxa"/>
            <w:tcBorders>
              <w:top w:val="nil"/>
              <w:left w:val="nil"/>
              <w:bottom w:val="nil"/>
              <w:right w:val="single" w:sz="12" w:space="0" w:color="305496"/>
            </w:tcBorders>
            <w:shd w:val="clear" w:color="auto" w:fill="auto"/>
            <w:noWrap/>
            <w:vAlign w:val="bottom"/>
            <w:hideMark/>
          </w:tcPr>
          <w:p w14:paraId="3302577B"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1.43</w:t>
            </w:r>
          </w:p>
        </w:tc>
      </w:tr>
      <w:tr w:rsidR="00CB176D" w:rsidRPr="00BF1D92" w14:paraId="37F9BC39"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478A9C85"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Miscellaneous</w:t>
            </w:r>
          </w:p>
        </w:tc>
        <w:tc>
          <w:tcPr>
            <w:tcW w:w="1351" w:type="dxa"/>
            <w:tcBorders>
              <w:top w:val="nil"/>
              <w:left w:val="nil"/>
              <w:bottom w:val="nil"/>
              <w:right w:val="single" w:sz="12" w:space="0" w:color="305496"/>
            </w:tcBorders>
            <w:shd w:val="clear" w:color="auto" w:fill="auto"/>
            <w:noWrap/>
            <w:vAlign w:val="bottom"/>
            <w:hideMark/>
          </w:tcPr>
          <w:p w14:paraId="2BA36F83"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100.00</w:t>
            </w:r>
          </w:p>
        </w:tc>
      </w:tr>
      <w:tr w:rsidR="00CB176D" w:rsidRPr="00BF1D92" w14:paraId="428E127B" w14:textId="77777777" w:rsidTr="00CB176D">
        <w:trPr>
          <w:trHeight w:val="380"/>
          <w:jc w:val="center"/>
        </w:trPr>
        <w:tc>
          <w:tcPr>
            <w:tcW w:w="4873" w:type="dxa"/>
            <w:tcBorders>
              <w:top w:val="single" w:sz="12" w:space="0" w:color="305496"/>
              <w:left w:val="single" w:sz="12" w:space="0" w:color="305496"/>
              <w:bottom w:val="single" w:sz="12" w:space="0" w:color="305496"/>
              <w:right w:val="nil"/>
            </w:tcBorders>
            <w:shd w:val="clear" w:color="000000" w:fill="D9E1F2"/>
            <w:noWrap/>
            <w:vAlign w:val="bottom"/>
            <w:hideMark/>
          </w:tcPr>
          <w:p w14:paraId="02B6A310" w14:textId="77777777" w:rsidR="00CB176D" w:rsidRPr="00BF1D92" w:rsidRDefault="00CB176D" w:rsidP="001F5AA5">
            <w:pPr>
              <w:rPr>
                <w:rFonts w:asciiTheme="majorHAnsi" w:hAnsiTheme="majorHAnsi" w:cstheme="majorHAnsi"/>
                <w:b/>
                <w:bCs/>
                <w:sz w:val="20"/>
                <w:szCs w:val="20"/>
                <w:lang w:eastAsia="en-GB"/>
              </w:rPr>
            </w:pPr>
            <w:r w:rsidRPr="00BF1D92">
              <w:rPr>
                <w:rFonts w:asciiTheme="majorHAnsi" w:hAnsiTheme="majorHAnsi" w:cstheme="majorHAnsi"/>
                <w:b/>
                <w:bCs/>
                <w:sz w:val="20"/>
                <w:szCs w:val="20"/>
                <w:lang w:eastAsia="en-GB"/>
              </w:rPr>
              <w:t>TOTAL INCOME</w:t>
            </w:r>
          </w:p>
        </w:tc>
        <w:tc>
          <w:tcPr>
            <w:tcW w:w="1351" w:type="dxa"/>
            <w:tcBorders>
              <w:top w:val="single" w:sz="12" w:space="0" w:color="305496"/>
              <w:left w:val="nil"/>
              <w:bottom w:val="single" w:sz="12" w:space="0" w:color="305496"/>
              <w:right w:val="single" w:sz="12" w:space="0" w:color="305496"/>
            </w:tcBorders>
            <w:shd w:val="clear" w:color="000000" w:fill="D9E1F2"/>
            <w:noWrap/>
            <w:vAlign w:val="bottom"/>
            <w:hideMark/>
          </w:tcPr>
          <w:p w14:paraId="339A53D0"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7,980.00</w:t>
            </w:r>
          </w:p>
        </w:tc>
      </w:tr>
      <w:tr w:rsidR="00CB176D" w:rsidRPr="00BF1D92" w14:paraId="6BD627E3" w14:textId="77777777" w:rsidTr="00CB176D">
        <w:trPr>
          <w:trHeight w:val="380"/>
          <w:jc w:val="center"/>
        </w:trPr>
        <w:tc>
          <w:tcPr>
            <w:tcW w:w="4873" w:type="dxa"/>
            <w:tcBorders>
              <w:top w:val="nil"/>
              <w:left w:val="single" w:sz="12" w:space="0" w:color="305496"/>
              <w:bottom w:val="nil"/>
              <w:right w:val="nil"/>
            </w:tcBorders>
            <w:shd w:val="clear" w:color="auto" w:fill="auto"/>
            <w:noWrap/>
            <w:vAlign w:val="bottom"/>
            <w:hideMark/>
          </w:tcPr>
          <w:p w14:paraId="5F67C0D7"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 </w:t>
            </w:r>
          </w:p>
        </w:tc>
        <w:tc>
          <w:tcPr>
            <w:tcW w:w="1351" w:type="dxa"/>
            <w:tcBorders>
              <w:top w:val="nil"/>
              <w:left w:val="nil"/>
              <w:bottom w:val="nil"/>
              <w:right w:val="single" w:sz="12" w:space="0" w:color="305496"/>
            </w:tcBorders>
            <w:shd w:val="clear" w:color="auto" w:fill="auto"/>
            <w:noWrap/>
            <w:vAlign w:val="bottom"/>
            <w:hideMark/>
          </w:tcPr>
          <w:p w14:paraId="2A5DCEE0" w14:textId="77777777" w:rsidR="00CB176D" w:rsidRPr="00BF1D92" w:rsidRDefault="00CB176D" w:rsidP="001F5AA5">
            <w:pPr>
              <w:jc w:val="center"/>
              <w:rPr>
                <w:rFonts w:asciiTheme="majorHAnsi" w:hAnsiTheme="majorHAnsi" w:cstheme="majorHAnsi"/>
                <w:sz w:val="20"/>
                <w:szCs w:val="20"/>
                <w:lang w:eastAsia="en-GB"/>
              </w:rPr>
            </w:pPr>
            <w:r w:rsidRPr="00BF1D92">
              <w:rPr>
                <w:rFonts w:asciiTheme="majorHAnsi" w:hAnsiTheme="majorHAnsi" w:cstheme="majorHAnsi"/>
                <w:sz w:val="20"/>
                <w:szCs w:val="20"/>
                <w:lang w:eastAsia="en-GB"/>
              </w:rPr>
              <w:t> </w:t>
            </w:r>
          </w:p>
        </w:tc>
      </w:tr>
      <w:tr w:rsidR="00CB176D" w:rsidRPr="00BF1D92" w14:paraId="4DE29524" w14:textId="77777777" w:rsidTr="00CB176D">
        <w:trPr>
          <w:trHeight w:val="380"/>
          <w:jc w:val="center"/>
        </w:trPr>
        <w:tc>
          <w:tcPr>
            <w:tcW w:w="4873" w:type="dxa"/>
            <w:tcBorders>
              <w:top w:val="single" w:sz="12" w:space="0" w:color="305496"/>
              <w:left w:val="single" w:sz="12" w:space="0" w:color="305496"/>
              <w:bottom w:val="single" w:sz="12" w:space="0" w:color="305496"/>
              <w:right w:val="nil"/>
            </w:tcBorders>
            <w:shd w:val="clear" w:color="000000" w:fill="B4C6E7"/>
            <w:noWrap/>
            <w:vAlign w:val="bottom"/>
            <w:hideMark/>
          </w:tcPr>
          <w:p w14:paraId="11C5185E" w14:textId="77777777" w:rsidR="00CB176D" w:rsidRPr="00BF1D92" w:rsidRDefault="00CB176D" w:rsidP="001F5AA5">
            <w:pPr>
              <w:rPr>
                <w:rFonts w:asciiTheme="majorHAnsi" w:hAnsiTheme="majorHAnsi" w:cstheme="majorHAnsi"/>
                <w:b/>
                <w:bCs/>
                <w:sz w:val="20"/>
                <w:szCs w:val="20"/>
                <w:lang w:eastAsia="en-GB"/>
              </w:rPr>
            </w:pPr>
            <w:r w:rsidRPr="00BF1D92">
              <w:rPr>
                <w:rFonts w:asciiTheme="majorHAnsi" w:hAnsiTheme="majorHAnsi" w:cstheme="majorHAnsi"/>
                <w:b/>
                <w:bCs/>
                <w:sz w:val="20"/>
                <w:szCs w:val="20"/>
                <w:lang w:eastAsia="en-GB"/>
              </w:rPr>
              <w:t>EXPENDITURE</w:t>
            </w:r>
          </w:p>
        </w:tc>
        <w:tc>
          <w:tcPr>
            <w:tcW w:w="1351" w:type="dxa"/>
            <w:tcBorders>
              <w:top w:val="single" w:sz="12" w:space="0" w:color="305496"/>
              <w:left w:val="nil"/>
              <w:bottom w:val="single" w:sz="12" w:space="0" w:color="305496"/>
              <w:right w:val="single" w:sz="12" w:space="0" w:color="305496"/>
            </w:tcBorders>
            <w:shd w:val="clear" w:color="000000" w:fill="B4C6E7"/>
            <w:noWrap/>
            <w:vAlign w:val="bottom"/>
            <w:hideMark/>
          </w:tcPr>
          <w:p w14:paraId="51448D03"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 </w:t>
            </w:r>
          </w:p>
        </w:tc>
      </w:tr>
      <w:tr w:rsidR="00CB176D" w:rsidRPr="00BF1D92" w14:paraId="7CE96268"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088052E2"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Junior grants</w:t>
            </w:r>
          </w:p>
        </w:tc>
        <w:tc>
          <w:tcPr>
            <w:tcW w:w="1351" w:type="dxa"/>
            <w:tcBorders>
              <w:top w:val="nil"/>
              <w:left w:val="nil"/>
              <w:bottom w:val="nil"/>
              <w:right w:val="single" w:sz="12" w:space="0" w:color="305496"/>
            </w:tcBorders>
            <w:shd w:val="clear" w:color="auto" w:fill="auto"/>
            <w:noWrap/>
            <w:vAlign w:val="bottom"/>
            <w:hideMark/>
          </w:tcPr>
          <w:p w14:paraId="3DF8628C"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1,263.07</w:t>
            </w:r>
          </w:p>
        </w:tc>
      </w:tr>
      <w:tr w:rsidR="00CB176D" w:rsidRPr="00BF1D92" w14:paraId="29E39B96"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20712FE9"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Junior training / expenses</w:t>
            </w:r>
          </w:p>
        </w:tc>
        <w:tc>
          <w:tcPr>
            <w:tcW w:w="1351" w:type="dxa"/>
            <w:tcBorders>
              <w:top w:val="nil"/>
              <w:left w:val="nil"/>
              <w:bottom w:val="nil"/>
              <w:right w:val="single" w:sz="12" w:space="0" w:color="305496"/>
            </w:tcBorders>
            <w:shd w:val="clear" w:color="auto" w:fill="auto"/>
            <w:noWrap/>
            <w:vAlign w:val="bottom"/>
            <w:hideMark/>
          </w:tcPr>
          <w:p w14:paraId="3147C880"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3,833.02</w:t>
            </w:r>
          </w:p>
        </w:tc>
      </w:tr>
      <w:tr w:rsidR="00CB176D" w:rsidRPr="00BF1D92" w14:paraId="6385DD22"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1BD48F1A"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Development courses &amp; conferences</w:t>
            </w:r>
          </w:p>
        </w:tc>
        <w:tc>
          <w:tcPr>
            <w:tcW w:w="1351" w:type="dxa"/>
            <w:tcBorders>
              <w:top w:val="nil"/>
              <w:left w:val="nil"/>
              <w:bottom w:val="nil"/>
              <w:right w:val="single" w:sz="12" w:space="0" w:color="305496"/>
            </w:tcBorders>
            <w:shd w:val="clear" w:color="auto" w:fill="auto"/>
            <w:noWrap/>
            <w:vAlign w:val="bottom"/>
            <w:hideMark/>
          </w:tcPr>
          <w:p w14:paraId="4482A878"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400.00</w:t>
            </w:r>
          </w:p>
        </w:tc>
      </w:tr>
      <w:tr w:rsidR="00CB176D" w:rsidRPr="00BF1D92" w14:paraId="061505F6"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21813D84"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English Orienteering Council</w:t>
            </w:r>
          </w:p>
        </w:tc>
        <w:tc>
          <w:tcPr>
            <w:tcW w:w="1351" w:type="dxa"/>
            <w:tcBorders>
              <w:top w:val="nil"/>
              <w:left w:val="nil"/>
              <w:bottom w:val="nil"/>
              <w:right w:val="single" w:sz="12" w:space="0" w:color="305496"/>
            </w:tcBorders>
            <w:shd w:val="clear" w:color="auto" w:fill="auto"/>
            <w:noWrap/>
            <w:vAlign w:val="bottom"/>
            <w:hideMark/>
          </w:tcPr>
          <w:p w14:paraId="7621B476"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790.00</w:t>
            </w:r>
          </w:p>
        </w:tc>
      </w:tr>
      <w:tr w:rsidR="00CB176D" w:rsidRPr="00BF1D92" w14:paraId="3A27D79E"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6F9261D7"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Officers' expenses</w:t>
            </w:r>
          </w:p>
        </w:tc>
        <w:tc>
          <w:tcPr>
            <w:tcW w:w="1351" w:type="dxa"/>
            <w:tcBorders>
              <w:top w:val="nil"/>
              <w:left w:val="nil"/>
              <w:bottom w:val="nil"/>
              <w:right w:val="single" w:sz="12" w:space="0" w:color="305496"/>
            </w:tcBorders>
            <w:shd w:val="clear" w:color="auto" w:fill="auto"/>
            <w:noWrap/>
            <w:vAlign w:val="bottom"/>
            <w:hideMark/>
          </w:tcPr>
          <w:p w14:paraId="5DC06D24"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0.00</w:t>
            </w:r>
          </w:p>
        </w:tc>
      </w:tr>
      <w:tr w:rsidR="00CB176D" w:rsidRPr="00BF1D92" w14:paraId="0723CA62"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2587A490"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Competitions</w:t>
            </w:r>
          </w:p>
        </w:tc>
        <w:tc>
          <w:tcPr>
            <w:tcW w:w="1351" w:type="dxa"/>
            <w:tcBorders>
              <w:top w:val="nil"/>
              <w:left w:val="nil"/>
              <w:bottom w:val="nil"/>
              <w:right w:val="single" w:sz="12" w:space="0" w:color="305496"/>
            </w:tcBorders>
            <w:shd w:val="clear" w:color="auto" w:fill="auto"/>
            <w:noWrap/>
            <w:vAlign w:val="bottom"/>
            <w:hideMark/>
          </w:tcPr>
          <w:p w14:paraId="5FC0EBD2"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0.00</w:t>
            </w:r>
          </w:p>
        </w:tc>
      </w:tr>
      <w:tr w:rsidR="00CB176D" w:rsidRPr="00BF1D92" w14:paraId="3DEA0D94"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0317C515"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Communications</w:t>
            </w:r>
          </w:p>
        </w:tc>
        <w:tc>
          <w:tcPr>
            <w:tcW w:w="1351" w:type="dxa"/>
            <w:tcBorders>
              <w:top w:val="nil"/>
              <w:left w:val="nil"/>
              <w:bottom w:val="nil"/>
              <w:right w:val="single" w:sz="12" w:space="0" w:color="305496"/>
            </w:tcBorders>
            <w:shd w:val="clear" w:color="auto" w:fill="auto"/>
            <w:noWrap/>
            <w:vAlign w:val="bottom"/>
            <w:hideMark/>
          </w:tcPr>
          <w:p w14:paraId="41F061F0"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238.66</w:t>
            </w:r>
          </w:p>
        </w:tc>
      </w:tr>
      <w:tr w:rsidR="00CB176D" w:rsidRPr="00BF1D92" w14:paraId="752114F3"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5717CBFE"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Bank charges</w:t>
            </w:r>
          </w:p>
        </w:tc>
        <w:tc>
          <w:tcPr>
            <w:tcW w:w="1351" w:type="dxa"/>
            <w:tcBorders>
              <w:top w:val="nil"/>
              <w:left w:val="nil"/>
              <w:bottom w:val="nil"/>
              <w:right w:val="single" w:sz="12" w:space="0" w:color="305496"/>
            </w:tcBorders>
            <w:shd w:val="clear" w:color="auto" w:fill="auto"/>
            <w:noWrap/>
            <w:vAlign w:val="bottom"/>
            <w:hideMark/>
          </w:tcPr>
          <w:p w14:paraId="46F9B853"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55.00</w:t>
            </w:r>
          </w:p>
        </w:tc>
      </w:tr>
      <w:tr w:rsidR="00CB176D" w:rsidRPr="00BF1D92" w14:paraId="30DCD248"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112DB573"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Miscellaneous</w:t>
            </w:r>
          </w:p>
        </w:tc>
        <w:tc>
          <w:tcPr>
            <w:tcW w:w="1351" w:type="dxa"/>
            <w:tcBorders>
              <w:top w:val="nil"/>
              <w:left w:val="nil"/>
              <w:bottom w:val="nil"/>
              <w:right w:val="single" w:sz="12" w:space="0" w:color="305496"/>
            </w:tcBorders>
            <w:shd w:val="clear" w:color="auto" w:fill="auto"/>
            <w:noWrap/>
            <w:vAlign w:val="bottom"/>
            <w:hideMark/>
          </w:tcPr>
          <w:p w14:paraId="2196CA55"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0.00</w:t>
            </w:r>
          </w:p>
        </w:tc>
      </w:tr>
      <w:tr w:rsidR="00CB176D" w:rsidRPr="00BF1D92" w14:paraId="70891F2C" w14:textId="77777777" w:rsidTr="00CB176D">
        <w:trPr>
          <w:trHeight w:val="380"/>
          <w:jc w:val="center"/>
        </w:trPr>
        <w:tc>
          <w:tcPr>
            <w:tcW w:w="4873" w:type="dxa"/>
            <w:tcBorders>
              <w:top w:val="single" w:sz="12" w:space="0" w:color="305496"/>
              <w:left w:val="single" w:sz="12" w:space="0" w:color="305496"/>
              <w:bottom w:val="single" w:sz="12" w:space="0" w:color="305496"/>
              <w:right w:val="nil"/>
            </w:tcBorders>
            <w:shd w:val="clear" w:color="000000" w:fill="D9E1F2"/>
            <w:noWrap/>
            <w:vAlign w:val="bottom"/>
            <w:hideMark/>
          </w:tcPr>
          <w:p w14:paraId="227BDEDD" w14:textId="77777777" w:rsidR="00CB176D" w:rsidRPr="00BF1D92" w:rsidRDefault="00CB176D" w:rsidP="001F5AA5">
            <w:pPr>
              <w:rPr>
                <w:rFonts w:asciiTheme="majorHAnsi" w:hAnsiTheme="majorHAnsi" w:cstheme="majorHAnsi"/>
                <w:b/>
                <w:bCs/>
                <w:sz w:val="20"/>
                <w:szCs w:val="20"/>
                <w:lang w:eastAsia="en-GB"/>
              </w:rPr>
            </w:pPr>
            <w:r w:rsidRPr="00BF1D92">
              <w:rPr>
                <w:rFonts w:asciiTheme="majorHAnsi" w:hAnsiTheme="majorHAnsi" w:cstheme="majorHAnsi"/>
                <w:b/>
                <w:bCs/>
                <w:sz w:val="20"/>
                <w:szCs w:val="20"/>
                <w:lang w:eastAsia="en-GB"/>
              </w:rPr>
              <w:t xml:space="preserve">TOTAL EXPENDITURE </w:t>
            </w:r>
          </w:p>
        </w:tc>
        <w:tc>
          <w:tcPr>
            <w:tcW w:w="1351" w:type="dxa"/>
            <w:tcBorders>
              <w:top w:val="single" w:sz="12" w:space="0" w:color="305496"/>
              <w:left w:val="nil"/>
              <w:bottom w:val="single" w:sz="12" w:space="0" w:color="305496"/>
              <w:right w:val="single" w:sz="12" w:space="0" w:color="305496"/>
            </w:tcBorders>
            <w:shd w:val="clear" w:color="000000" w:fill="D9E1F2"/>
            <w:noWrap/>
            <w:vAlign w:val="bottom"/>
            <w:hideMark/>
          </w:tcPr>
          <w:p w14:paraId="05217B70"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6,579.75</w:t>
            </w:r>
          </w:p>
        </w:tc>
      </w:tr>
      <w:tr w:rsidR="00CB176D" w:rsidRPr="00BF1D92" w14:paraId="2E8582B8" w14:textId="77777777" w:rsidTr="00CB176D">
        <w:trPr>
          <w:trHeight w:val="360"/>
          <w:jc w:val="center"/>
        </w:trPr>
        <w:tc>
          <w:tcPr>
            <w:tcW w:w="4873" w:type="dxa"/>
            <w:tcBorders>
              <w:top w:val="nil"/>
              <w:left w:val="single" w:sz="12" w:space="0" w:color="305496"/>
              <w:bottom w:val="nil"/>
              <w:right w:val="nil"/>
            </w:tcBorders>
            <w:shd w:val="clear" w:color="auto" w:fill="auto"/>
            <w:noWrap/>
            <w:vAlign w:val="bottom"/>
            <w:hideMark/>
          </w:tcPr>
          <w:p w14:paraId="577DD09F" w14:textId="77777777" w:rsidR="00CB176D" w:rsidRPr="00BF1D92" w:rsidRDefault="00CB176D" w:rsidP="001F5AA5">
            <w:pPr>
              <w:rPr>
                <w:rFonts w:asciiTheme="majorHAnsi" w:hAnsiTheme="majorHAnsi" w:cstheme="majorHAnsi"/>
                <w:b/>
                <w:bCs/>
                <w:sz w:val="20"/>
                <w:szCs w:val="20"/>
                <w:lang w:eastAsia="en-GB"/>
              </w:rPr>
            </w:pPr>
            <w:r w:rsidRPr="00BF1D92">
              <w:rPr>
                <w:rFonts w:asciiTheme="majorHAnsi" w:hAnsiTheme="majorHAnsi" w:cstheme="majorHAnsi"/>
                <w:b/>
                <w:bCs/>
                <w:sz w:val="20"/>
                <w:szCs w:val="20"/>
                <w:lang w:eastAsia="en-GB"/>
              </w:rPr>
              <w:t> </w:t>
            </w:r>
          </w:p>
        </w:tc>
        <w:tc>
          <w:tcPr>
            <w:tcW w:w="1351" w:type="dxa"/>
            <w:tcBorders>
              <w:top w:val="nil"/>
              <w:left w:val="nil"/>
              <w:bottom w:val="nil"/>
              <w:right w:val="single" w:sz="12" w:space="0" w:color="305496"/>
            </w:tcBorders>
            <w:shd w:val="clear" w:color="auto" w:fill="auto"/>
            <w:noWrap/>
            <w:vAlign w:val="bottom"/>
            <w:hideMark/>
          </w:tcPr>
          <w:p w14:paraId="10B9447F"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 </w:t>
            </w:r>
          </w:p>
        </w:tc>
      </w:tr>
      <w:tr w:rsidR="00CB176D" w:rsidRPr="00BF1D92" w14:paraId="2165F560" w14:textId="77777777" w:rsidTr="00CB176D">
        <w:trPr>
          <w:trHeight w:val="340"/>
          <w:jc w:val="center"/>
        </w:trPr>
        <w:tc>
          <w:tcPr>
            <w:tcW w:w="4873" w:type="dxa"/>
            <w:tcBorders>
              <w:top w:val="nil"/>
              <w:left w:val="single" w:sz="12" w:space="0" w:color="305496"/>
              <w:bottom w:val="nil"/>
              <w:right w:val="nil"/>
            </w:tcBorders>
            <w:shd w:val="clear" w:color="000000" w:fill="D9E1F2"/>
            <w:noWrap/>
            <w:vAlign w:val="bottom"/>
            <w:hideMark/>
          </w:tcPr>
          <w:p w14:paraId="52F4AABA" w14:textId="77777777" w:rsidR="00CB176D" w:rsidRPr="00BF1D92" w:rsidRDefault="00CB176D" w:rsidP="001F5AA5">
            <w:pPr>
              <w:rPr>
                <w:rFonts w:asciiTheme="majorHAnsi" w:hAnsiTheme="majorHAnsi" w:cstheme="majorHAnsi"/>
                <w:b/>
                <w:bCs/>
                <w:sz w:val="20"/>
                <w:szCs w:val="20"/>
                <w:lang w:eastAsia="en-GB"/>
              </w:rPr>
            </w:pPr>
            <w:r w:rsidRPr="00BF1D92">
              <w:rPr>
                <w:rFonts w:asciiTheme="majorHAnsi" w:hAnsiTheme="majorHAnsi" w:cstheme="majorHAnsi"/>
                <w:b/>
                <w:bCs/>
                <w:sz w:val="20"/>
                <w:szCs w:val="20"/>
                <w:lang w:eastAsia="en-GB"/>
              </w:rPr>
              <w:t>SURPLUS/(DEFICIT)</w:t>
            </w:r>
          </w:p>
        </w:tc>
        <w:tc>
          <w:tcPr>
            <w:tcW w:w="1351" w:type="dxa"/>
            <w:tcBorders>
              <w:top w:val="nil"/>
              <w:left w:val="nil"/>
              <w:bottom w:val="nil"/>
              <w:right w:val="single" w:sz="12" w:space="0" w:color="305496"/>
            </w:tcBorders>
            <w:shd w:val="clear" w:color="000000" w:fill="D9E1F2"/>
            <w:noWrap/>
            <w:vAlign w:val="bottom"/>
            <w:hideMark/>
          </w:tcPr>
          <w:p w14:paraId="0F469244" w14:textId="77777777" w:rsidR="00CB176D" w:rsidRPr="00BF1D92" w:rsidRDefault="00CB176D" w:rsidP="001F5AA5">
            <w:pPr>
              <w:jc w:val="right"/>
              <w:rPr>
                <w:rFonts w:asciiTheme="majorHAnsi" w:hAnsiTheme="majorHAnsi" w:cstheme="majorHAnsi"/>
                <w:color w:val="000000"/>
                <w:sz w:val="20"/>
                <w:szCs w:val="20"/>
                <w:lang w:eastAsia="en-GB"/>
              </w:rPr>
            </w:pPr>
            <w:r w:rsidRPr="00BF1D92">
              <w:rPr>
                <w:rFonts w:asciiTheme="majorHAnsi" w:hAnsiTheme="majorHAnsi" w:cstheme="majorHAnsi"/>
                <w:color w:val="000000"/>
                <w:sz w:val="20"/>
                <w:szCs w:val="20"/>
                <w:lang w:eastAsia="en-GB"/>
              </w:rPr>
              <w:t>1,400.25</w:t>
            </w:r>
          </w:p>
        </w:tc>
      </w:tr>
      <w:tr w:rsidR="00CB176D" w:rsidRPr="00BF1D92" w14:paraId="53C6E5F7"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5F831FF7" w14:textId="77777777" w:rsidR="00CB176D" w:rsidRPr="00BF1D92" w:rsidRDefault="00CB176D" w:rsidP="001F5AA5">
            <w:pPr>
              <w:rPr>
                <w:rFonts w:asciiTheme="majorHAnsi" w:hAnsiTheme="majorHAnsi" w:cstheme="majorHAnsi"/>
                <w:b/>
                <w:bCs/>
                <w:sz w:val="20"/>
                <w:szCs w:val="20"/>
                <w:lang w:eastAsia="en-GB"/>
              </w:rPr>
            </w:pPr>
            <w:r w:rsidRPr="00BF1D92">
              <w:rPr>
                <w:rFonts w:asciiTheme="majorHAnsi" w:hAnsiTheme="majorHAnsi" w:cstheme="majorHAnsi"/>
                <w:b/>
                <w:bCs/>
                <w:sz w:val="20"/>
                <w:szCs w:val="20"/>
                <w:lang w:eastAsia="en-GB"/>
              </w:rPr>
              <w:t> </w:t>
            </w:r>
          </w:p>
        </w:tc>
        <w:tc>
          <w:tcPr>
            <w:tcW w:w="1351" w:type="dxa"/>
            <w:tcBorders>
              <w:top w:val="nil"/>
              <w:left w:val="nil"/>
              <w:bottom w:val="nil"/>
              <w:right w:val="single" w:sz="12" w:space="0" w:color="305496"/>
            </w:tcBorders>
            <w:shd w:val="clear" w:color="auto" w:fill="auto"/>
            <w:noWrap/>
            <w:vAlign w:val="bottom"/>
            <w:hideMark/>
          </w:tcPr>
          <w:p w14:paraId="446E3A7F"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 </w:t>
            </w:r>
          </w:p>
        </w:tc>
      </w:tr>
      <w:tr w:rsidR="00CB176D" w:rsidRPr="00BF1D92" w14:paraId="4DFAB991" w14:textId="77777777" w:rsidTr="00CB176D">
        <w:trPr>
          <w:trHeight w:val="340"/>
          <w:jc w:val="center"/>
        </w:trPr>
        <w:tc>
          <w:tcPr>
            <w:tcW w:w="4873" w:type="dxa"/>
            <w:tcBorders>
              <w:top w:val="nil"/>
              <w:left w:val="single" w:sz="12" w:space="0" w:color="305496"/>
              <w:bottom w:val="nil"/>
              <w:right w:val="nil"/>
            </w:tcBorders>
            <w:shd w:val="clear" w:color="auto" w:fill="auto"/>
            <w:noWrap/>
            <w:vAlign w:val="bottom"/>
            <w:hideMark/>
          </w:tcPr>
          <w:p w14:paraId="107107AE"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Net Assets @ 1 January</w:t>
            </w:r>
          </w:p>
        </w:tc>
        <w:tc>
          <w:tcPr>
            <w:tcW w:w="1351" w:type="dxa"/>
            <w:tcBorders>
              <w:top w:val="nil"/>
              <w:left w:val="nil"/>
              <w:bottom w:val="nil"/>
              <w:right w:val="single" w:sz="12" w:space="0" w:color="305496"/>
            </w:tcBorders>
            <w:shd w:val="clear" w:color="auto" w:fill="auto"/>
            <w:noWrap/>
            <w:vAlign w:val="bottom"/>
            <w:hideMark/>
          </w:tcPr>
          <w:p w14:paraId="5B40549C"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20,720.46</w:t>
            </w:r>
          </w:p>
        </w:tc>
      </w:tr>
      <w:tr w:rsidR="00CB176D" w:rsidRPr="00BF1D92" w14:paraId="11359EC8" w14:textId="77777777" w:rsidTr="00CB176D">
        <w:trPr>
          <w:trHeight w:val="360"/>
          <w:jc w:val="center"/>
        </w:trPr>
        <w:tc>
          <w:tcPr>
            <w:tcW w:w="4873" w:type="dxa"/>
            <w:tcBorders>
              <w:top w:val="nil"/>
              <w:left w:val="single" w:sz="12" w:space="0" w:color="305496"/>
              <w:bottom w:val="nil"/>
              <w:right w:val="nil"/>
            </w:tcBorders>
            <w:shd w:val="clear" w:color="auto" w:fill="auto"/>
            <w:noWrap/>
            <w:vAlign w:val="bottom"/>
            <w:hideMark/>
          </w:tcPr>
          <w:p w14:paraId="26ADC1CD"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 </w:t>
            </w:r>
          </w:p>
        </w:tc>
        <w:tc>
          <w:tcPr>
            <w:tcW w:w="1351" w:type="dxa"/>
            <w:tcBorders>
              <w:top w:val="nil"/>
              <w:left w:val="nil"/>
              <w:bottom w:val="nil"/>
              <w:right w:val="single" w:sz="12" w:space="0" w:color="305496"/>
            </w:tcBorders>
            <w:shd w:val="clear" w:color="auto" w:fill="auto"/>
            <w:noWrap/>
            <w:vAlign w:val="bottom"/>
            <w:hideMark/>
          </w:tcPr>
          <w:p w14:paraId="72F08BF1" w14:textId="77777777" w:rsidR="00CB176D" w:rsidRPr="00BF1D92" w:rsidRDefault="00CB176D" w:rsidP="001F5AA5">
            <w:pPr>
              <w:rPr>
                <w:rFonts w:asciiTheme="majorHAnsi" w:hAnsiTheme="majorHAnsi" w:cstheme="majorHAnsi"/>
                <w:sz w:val="20"/>
                <w:szCs w:val="20"/>
                <w:lang w:eastAsia="en-GB"/>
              </w:rPr>
            </w:pPr>
            <w:r w:rsidRPr="00BF1D92">
              <w:rPr>
                <w:rFonts w:asciiTheme="majorHAnsi" w:hAnsiTheme="majorHAnsi" w:cstheme="majorHAnsi"/>
                <w:sz w:val="20"/>
                <w:szCs w:val="20"/>
                <w:lang w:eastAsia="en-GB"/>
              </w:rPr>
              <w:t> </w:t>
            </w:r>
          </w:p>
        </w:tc>
      </w:tr>
      <w:tr w:rsidR="00CB176D" w:rsidRPr="00BF1D92" w14:paraId="035C5CA1" w14:textId="77777777" w:rsidTr="00CB176D">
        <w:trPr>
          <w:trHeight w:val="380"/>
          <w:jc w:val="center"/>
        </w:trPr>
        <w:tc>
          <w:tcPr>
            <w:tcW w:w="4873" w:type="dxa"/>
            <w:tcBorders>
              <w:top w:val="single" w:sz="12" w:space="0" w:color="305496"/>
              <w:left w:val="single" w:sz="12" w:space="0" w:color="305496"/>
              <w:bottom w:val="single" w:sz="12" w:space="0" w:color="305496"/>
              <w:right w:val="nil"/>
            </w:tcBorders>
            <w:shd w:val="clear" w:color="000000" w:fill="D9E1F2"/>
            <w:noWrap/>
            <w:vAlign w:val="bottom"/>
            <w:hideMark/>
          </w:tcPr>
          <w:p w14:paraId="51190671" w14:textId="77777777" w:rsidR="00CB176D" w:rsidRPr="00BF1D92" w:rsidRDefault="00CB176D" w:rsidP="001F5AA5">
            <w:pPr>
              <w:rPr>
                <w:rFonts w:asciiTheme="majorHAnsi" w:hAnsiTheme="majorHAnsi" w:cstheme="majorHAnsi"/>
                <w:b/>
                <w:bCs/>
                <w:sz w:val="20"/>
                <w:szCs w:val="20"/>
                <w:lang w:eastAsia="en-GB"/>
              </w:rPr>
            </w:pPr>
            <w:r w:rsidRPr="00BF1D92">
              <w:rPr>
                <w:rFonts w:asciiTheme="majorHAnsi" w:hAnsiTheme="majorHAnsi" w:cstheme="majorHAnsi"/>
                <w:b/>
                <w:bCs/>
                <w:sz w:val="20"/>
                <w:szCs w:val="20"/>
                <w:lang w:eastAsia="en-GB"/>
              </w:rPr>
              <w:t>TOTAL NET ASSETS</w:t>
            </w:r>
          </w:p>
        </w:tc>
        <w:tc>
          <w:tcPr>
            <w:tcW w:w="1351" w:type="dxa"/>
            <w:tcBorders>
              <w:top w:val="single" w:sz="12" w:space="0" w:color="305496"/>
              <w:left w:val="nil"/>
              <w:bottom w:val="single" w:sz="12" w:space="0" w:color="305496"/>
              <w:right w:val="single" w:sz="12" w:space="0" w:color="305496"/>
            </w:tcBorders>
            <w:shd w:val="clear" w:color="000000" w:fill="D9E1F2"/>
            <w:noWrap/>
            <w:vAlign w:val="bottom"/>
            <w:hideMark/>
          </w:tcPr>
          <w:p w14:paraId="48190833" w14:textId="77777777" w:rsidR="00CB176D" w:rsidRPr="00BF1D92" w:rsidRDefault="00CB176D" w:rsidP="001F5AA5">
            <w:pPr>
              <w:jc w:val="right"/>
              <w:rPr>
                <w:rFonts w:asciiTheme="majorHAnsi" w:hAnsiTheme="majorHAnsi" w:cstheme="majorHAnsi"/>
                <w:sz w:val="20"/>
                <w:szCs w:val="20"/>
                <w:lang w:eastAsia="en-GB"/>
              </w:rPr>
            </w:pPr>
            <w:r w:rsidRPr="00BF1D92">
              <w:rPr>
                <w:rFonts w:asciiTheme="majorHAnsi" w:hAnsiTheme="majorHAnsi" w:cstheme="majorHAnsi"/>
                <w:sz w:val="20"/>
                <w:szCs w:val="20"/>
                <w:lang w:eastAsia="en-GB"/>
              </w:rPr>
              <w:t>22,120.71</w:t>
            </w:r>
          </w:p>
        </w:tc>
      </w:tr>
    </w:tbl>
    <w:p w14:paraId="095A46A3" w14:textId="77777777" w:rsidR="00CB176D" w:rsidRPr="00BF1D92" w:rsidRDefault="00CB176D" w:rsidP="00CB176D">
      <w:pPr>
        <w:rPr>
          <w:rFonts w:asciiTheme="majorHAnsi" w:hAnsiTheme="majorHAnsi" w:cstheme="majorHAnsi"/>
          <w:sz w:val="20"/>
          <w:szCs w:val="20"/>
        </w:rPr>
      </w:pPr>
    </w:p>
    <w:p w14:paraId="67548CE4" w14:textId="77777777" w:rsidR="00CB176D" w:rsidRPr="00BF1D92" w:rsidRDefault="00CB176D" w:rsidP="00CB176D">
      <w:pPr>
        <w:rPr>
          <w:rFonts w:asciiTheme="majorHAnsi" w:hAnsiTheme="majorHAnsi" w:cstheme="majorHAnsi"/>
          <w:sz w:val="20"/>
          <w:szCs w:val="20"/>
          <w:u w:val="single"/>
        </w:rPr>
      </w:pPr>
      <w:r w:rsidRPr="00BF1D92">
        <w:rPr>
          <w:rFonts w:asciiTheme="majorHAnsi" w:hAnsiTheme="majorHAnsi" w:cstheme="majorHAnsi"/>
          <w:sz w:val="20"/>
          <w:szCs w:val="20"/>
          <w:u w:val="single"/>
        </w:rPr>
        <w:t>Income</w:t>
      </w:r>
    </w:p>
    <w:p w14:paraId="31ADF114" w14:textId="77777777" w:rsidR="00CB176D" w:rsidRPr="00BF1D92" w:rsidRDefault="00CB176D" w:rsidP="00CB176D">
      <w:pPr>
        <w:rPr>
          <w:rFonts w:asciiTheme="majorHAnsi" w:hAnsiTheme="majorHAnsi" w:cstheme="majorHAnsi"/>
          <w:sz w:val="20"/>
          <w:szCs w:val="20"/>
        </w:rPr>
      </w:pPr>
      <w:r w:rsidRPr="00BF1D92">
        <w:rPr>
          <w:rFonts w:asciiTheme="majorHAnsi" w:hAnsiTheme="majorHAnsi" w:cstheme="majorHAnsi"/>
          <w:sz w:val="20"/>
          <w:szCs w:val="20"/>
        </w:rPr>
        <w:t>Income boosted by surplus from BOC/BRC 2022 and annual membership subscription fees.</w:t>
      </w:r>
    </w:p>
    <w:p w14:paraId="79065578" w14:textId="77777777" w:rsidR="00CB176D" w:rsidRPr="00BF1D92" w:rsidRDefault="00CB176D" w:rsidP="00CB176D">
      <w:pPr>
        <w:rPr>
          <w:rFonts w:asciiTheme="majorHAnsi" w:hAnsiTheme="majorHAnsi" w:cstheme="majorHAnsi"/>
          <w:sz w:val="20"/>
          <w:szCs w:val="20"/>
        </w:rPr>
      </w:pPr>
    </w:p>
    <w:p w14:paraId="0309C832" w14:textId="77777777" w:rsidR="00CB176D" w:rsidRPr="00BF1D92" w:rsidRDefault="00CB176D" w:rsidP="00CB176D">
      <w:pPr>
        <w:rPr>
          <w:rFonts w:asciiTheme="majorHAnsi" w:hAnsiTheme="majorHAnsi" w:cstheme="majorHAnsi"/>
          <w:sz w:val="20"/>
          <w:szCs w:val="20"/>
          <w:u w:val="single"/>
        </w:rPr>
      </w:pPr>
      <w:r w:rsidRPr="00BF1D92">
        <w:rPr>
          <w:rFonts w:asciiTheme="majorHAnsi" w:hAnsiTheme="majorHAnsi" w:cstheme="majorHAnsi"/>
          <w:sz w:val="20"/>
          <w:szCs w:val="20"/>
          <w:u w:val="single"/>
        </w:rPr>
        <w:t>Expenditure</w:t>
      </w:r>
    </w:p>
    <w:p w14:paraId="2951D359" w14:textId="77777777" w:rsidR="00CB176D" w:rsidRPr="00BF1D92" w:rsidRDefault="00CB176D" w:rsidP="00CB176D">
      <w:pPr>
        <w:rPr>
          <w:rFonts w:asciiTheme="majorHAnsi" w:hAnsiTheme="majorHAnsi" w:cstheme="majorHAnsi"/>
          <w:sz w:val="20"/>
          <w:szCs w:val="20"/>
        </w:rPr>
      </w:pPr>
      <w:r w:rsidRPr="00BF1D92">
        <w:rPr>
          <w:rFonts w:asciiTheme="majorHAnsi" w:hAnsiTheme="majorHAnsi" w:cstheme="majorHAnsi"/>
          <w:sz w:val="20"/>
          <w:szCs w:val="20"/>
        </w:rPr>
        <w:t xml:space="preserve">No unexpected expenditure. Major costs remain those of supporting the region’s juniors. </w:t>
      </w:r>
    </w:p>
    <w:p w14:paraId="4325C51E" w14:textId="77777777" w:rsidR="00CB176D" w:rsidRPr="00BF1D92" w:rsidRDefault="00CB176D" w:rsidP="00CB176D">
      <w:pPr>
        <w:rPr>
          <w:rFonts w:asciiTheme="majorHAnsi" w:hAnsiTheme="majorHAnsi" w:cstheme="majorHAnsi"/>
          <w:sz w:val="20"/>
          <w:szCs w:val="20"/>
        </w:rPr>
      </w:pPr>
    </w:p>
    <w:p w14:paraId="2DE4C8DB" w14:textId="4A48824F" w:rsidR="00577C79" w:rsidRPr="000122AC" w:rsidRDefault="00CB176D" w:rsidP="00CB176D">
      <w:pPr>
        <w:rPr>
          <w:rFonts w:asciiTheme="majorHAnsi" w:hAnsiTheme="majorHAnsi" w:cstheme="majorHAnsi"/>
          <w:sz w:val="20"/>
          <w:szCs w:val="20"/>
        </w:rPr>
      </w:pPr>
      <w:r w:rsidRPr="00BF1D92">
        <w:rPr>
          <w:rFonts w:asciiTheme="majorHAnsi" w:hAnsiTheme="majorHAnsi" w:cstheme="majorHAnsi"/>
          <w:b/>
          <w:bCs/>
          <w:sz w:val="20"/>
          <w:szCs w:val="20"/>
        </w:rPr>
        <w:t>David Saunders</w:t>
      </w:r>
      <w:r w:rsidRPr="00BF1D92">
        <w:rPr>
          <w:rFonts w:asciiTheme="majorHAnsi" w:hAnsiTheme="majorHAnsi" w:cstheme="majorHAnsi"/>
          <w:b/>
          <w:bCs/>
          <w:sz w:val="20"/>
          <w:szCs w:val="20"/>
        </w:rPr>
        <w:tab/>
      </w:r>
      <w:r w:rsidRPr="00BF1D92">
        <w:rPr>
          <w:rFonts w:asciiTheme="majorHAnsi" w:hAnsiTheme="majorHAnsi" w:cstheme="majorHAnsi"/>
          <w:b/>
          <w:bCs/>
          <w:sz w:val="20"/>
          <w:szCs w:val="20"/>
        </w:rPr>
        <w:tab/>
      </w:r>
      <w:r w:rsidRPr="00BF1D92">
        <w:rPr>
          <w:rFonts w:asciiTheme="majorHAnsi" w:hAnsiTheme="majorHAnsi" w:cstheme="majorHAnsi"/>
          <w:b/>
          <w:bCs/>
          <w:sz w:val="20"/>
          <w:szCs w:val="20"/>
        </w:rPr>
        <w:tab/>
      </w:r>
      <w:r w:rsidRPr="00BF1D92">
        <w:rPr>
          <w:rFonts w:asciiTheme="majorHAnsi" w:hAnsiTheme="majorHAnsi" w:cstheme="majorHAnsi"/>
          <w:b/>
          <w:bCs/>
          <w:sz w:val="20"/>
          <w:szCs w:val="20"/>
        </w:rPr>
        <w:tab/>
      </w:r>
      <w:r w:rsidRPr="00BF1D92">
        <w:rPr>
          <w:rFonts w:asciiTheme="majorHAnsi" w:hAnsiTheme="majorHAnsi" w:cstheme="majorHAnsi"/>
          <w:b/>
          <w:bCs/>
          <w:sz w:val="20"/>
          <w:szCs w:val="20"/>
        </w:rPr>
        <w:tab/>
      </w:r>
      <w:r w:rsidRPr="00BF1D92">
        <w:rPr>
          <w:rFonts w:asciiTheme="majorHAnsi" w:hAnsiTheme="majorHAnsi" w:cstheme="majorHAnsi"/>
          <w:b/>
          <w:bCs/>
          <w:sz w:val="20"/>
          <w:szCs w:val="20"/>
        </w:rPr>
        <w:tab/>
      </w:r>
      <w:r w:rsidRPr="00BF1D92">
        <w:rPr>
          <w:rFonts w:asciiTheme="majorHAnsi" w:hAnsiTheme="majorHAnsi" w:cstheme="majorHAnsi"/>
          <w:b/>
          <w:bCs/>
          <w:sz w:val="20"/>
          <w:szCs w:val="20"/>
        </w:rPr>
        <w:tab/>
      </w:r>
      <w:r w:rsidRPr="00BF1D92">
        <w:rPr>
          <w:rFonts w:asciiTheme="majorHAnsi" w:hAnsiTheme="majorHAnsi" w:cstheme="majorHAnsi"/>
          <w:b/>
          <w:bCs/>
          <w:sz w:val="20"/>
          <w:szCs w:val="20"/>
        </w:rPr>
        <w:tab/>
      </w:r>
      <w:r w:rsidRPr="00BF1D92">
        <w:rPr>
          <w:rFonts w:asciiTheme="majorHAnsi" w:hAnsiTheme="majorHAnsi" w:cstheme="majorHAnsi"/>
          <w:b/>
          <w:bCs/>
          <w:sz w:val="20"/>
          <w:szCs w:val="20"/>
        </w:rPr>
        <w:tab/>
        <w:t>06 Dec 20</w:t>
      </w:r>
      <w:r>
        <w:rPr>
          <w:rFonts w:asciiTheme="majorHAnsi" w:hAnsiTheme="majorHAnsi" w:cstheme="majorHAnsi"/>
          <w:b/>
          <w:bCs/>
          <w:sz w:val="20"/>
          <w:szCs w:val="20"/>
        </w:rPr>
        <w:t>22</w:t>
      </w:r>
    </w:p>
    <w:p w14:paraId="3416F76E" w14:textId="7D838AE2" w:rsidR="00577C79" w:rsidRPr="000122AC" w:rsidRDefault="00577C79" w:rsidP="00CB176D">
      <w:pPr>
        <w:jc w:val="center"/>
        <w:rPr>
          <w:rFonts w:asciiTheme="majorHAnsi" w:hAnsiTheme="majorHAnsi" w:cstheme="majorHAnsi"/>
          <w:b/>
          <w:sz w:val="20"/>
          <w:szCs w:val="20"/>
          <w:lang w:eastAsia="en-GB"/>
        </w:rPr>
      </w:pPr>
      <w:r w:rsidRPr="000122AC">
        <w:rPr>
          <w:rFonts w:asciiTheme="majorHAnsi" w:hAnsiTheme="majorHAnsi" w:cstheme="majorHAnsi"/>
          <w:b/>
          <w:sz w:val="20"/>
          <w:szCs w:val="20"/>
          <w:lang w:eastAsia="en-GB"/>
        </w:rPr>
        <w:lastRenderedPageBreak/>
        <w:t>APPENDIX B</w:t>
      </w:r>
    </w:p>
    <w:p w14:paraId="73E84DBA" w14:textId="50A716A3" w:rsidR="00577C79" w:rsidRPr="000122AC" w:rsidRDefault="00CB176D" w:rsidP="00CB176D">
      <w:pPr>
        <w:jc w:val="center"/>
        <w:rPr>
          <w:rFonts w:asciiTheme="majorHAnsi" w:hAnsiTheme="majorHAnsi" w:cstheme="majorHAnsi"/>
          <w:b/>
          <w:sz w:val="20"/>
          <w:szCs w:val="20"/>
        </w:rPr>
      </w:pPr>
      <w:r>
        <w:rPr>
          <w:rFonts w:asciiTheme="majorHAnsi" w:hAnsiTheme="majorHAnsi" w:cstheme="majorHAnsi"/>
          <w:b/>
          <w:sz w:val="20"/>
          <w:szCs w:val="20"/>
        </w:rPr>
        <w:t>Summary of the Finances of BOC/BRC 2022</w:t>
      </w:r>
    </w:p>
    <w:p w14:paraId="4126F62A" w14:textId="2A6D8B2D" w:rsidR="000849EC" w:rsidRDefault="000849EC" w:rsidP="00683422">
      <w:pPr>
        <w:rPr>
          <w:rFonts w:asciiTheme="majorHAnsi" w:hAnsiTheme="majorHAnsi" w:cstheme="majorHAnsi"/>
          <w:b/>
          <w:sz w:val="20"/>
          <w:szCs w:val="20"/>
          <w:lang w:eastAsia="en-GB"/>
        </w:rPr>
      </w:pPr>
    </w:p>
    <w:tbl>
      <w:tblPr>
        <w:tblW w:w="6408" w:type="dxa"/>
        <w:jc w:val="center"/>
        <w:tblLook w:val="04A0" w:firstRow="1" w:lastRow="0" w:firstColumn="1" w:lastColumn="0" w:noHBand="0" w:noVBand="1"/>
      </w:tblPr>
      <w:tblGrid>
        <w:gridCol w:w="3365"/>
        <w:gridCol w:w="1356"/>
        <w:gridCol w:w="1687"/>
      </w:tblGrid>
      <w:tr w:rsidR="00CB176D" w:rsidRPr="007D547D" w14:paraId="6C142F51" w14:textId="77777777" w:rsidTr="00EA6807">
        <w:trPr>
          <w:trHeight w:val="57"/>
          <w:jc w:val="center"/>
        </w:trPr>
        <w:tc>
          <w:tcPr>
            <w:tcW w:w="6408" w:type="dxa"/>
            <w:gridSpan w:val="3"/>
            <w:shd w:val="clear" w:color="000000" w:fill="FFFFFF"/>
            <w:noWrap/>
            <w:vAlign w:val="center"/>
            <w:hideMark/>
          </w:tcPr>
          <w:p w14:paraId="56894B22" w14:textId="77777777" w:rsidR="00CB176D" w:rsidRPr="0019184C" w:rsidRDefault="00CB176D" w:rsidP="001F5AA5">
            <w:pPr>
              <w:jc w:val="center"/>
              <w:rPr>
                <w:rFonts w:asciiTheme="majorHAnsi" w:hAnsiTheme="majorHAnsi" w:cstheme="majorHAnsi"/>
                <w:b/>
                <w:bCs/>
                <w:color w:val="366092"/>
                <w:sz w:val="20"/>
                <w:szCs w:val="20"/>
                <w:lang w:eastAsia="en-GB"/>
              </w:rPr>
            </w:pPr>
            <w:r w:rsidRPr="0019184C">
              <w:rPr>
                <w:rFonts w:asciiTheme="majorHAnsi" w:hAnsiTheme="majorHAnsi" w:cstheme="majorHAnsi"/>
                <w:b/>
                <w:bCs/>
                <w:color w:val="366092"/>
                <w:sz w:val="20"/>
                <w:szCs w:val="20"/>
                <w:lang w:eastAsia="en-GB"/>
              </w:rPr>
              <w:t xml:space="preserve">BOC 2022 Weekend </w:t>
            </w:r>
          </w:p>
        </w:tc>
      </w:tr>
      <w:tr w:rsidR="00CB176D" w:rsidRPr="007D547D" w14:paraId="3DF2845C" w14:textId="77777777" w:rsidTr="00D36AD9">
        <w:trPr>
          <w:trHeight w:val="57"/>
          <w:jc w:val="center"/>
        </w:trPr>
        <w:tc>
          <w:tcPr>
            <w:tcW w:w="3365" w:type="dxa"/>
            <w:shd w:val="clear" w:color="000000" w:fill="FFFFFF"/>
            <w:noWrap/>
            <w:vAlign w:val="center"/>
            <w:hideMark/>
          </w:tcPr>
          <w:p w14:paraId="5D6819B4" w14:textId="77777777" w:rsidR="00CB176D" w:rsidRPr="0019184C" w:rsidRDefault="00CB176D" w:rsidP="001F5AA5">
            <w:pPr>
              <w:rPr>
                <w:rFonts w:asciiTheme="majorHAnsi" w:hAnsiTheme="majorHAnsi" w:cstheme="majorHAnsi"/>
                <w:b/>
                <w:bCs/>
                <w:color w:val="3B608D"/>
                <w:sz w:val="20"/>
                <w:szCs w:val="20"/>
                <w:lang w:eastAsia="en-GB"/>
              </w:rPr>
            </w:pPr>
            <w:r w:rsidRPr="0019184C">
              <w:rPr>
                <w:rFonts w:asciiTheme="majorHAnsi" w:hAnsiTheme="majorHAnsi" w:cstheme="majorHAnsi"/>
                <w:b/>
                <w:bCs/>
                <w:color w:val="3B608D"/>
                <w:sz w:val="20"/>
                <w:szCs w:val="20"/>
                <w:lang w:eastAsia="en-GB"/>
              </w:rPr>
              <w:t>BALANCE SHEET</w:t>
            </w:r>
          </w:p>
        </w:tc>
        <w:tc>
          <w:tcPr>
            <w:tcW w:w="3043" w:type="dxa"/>
            <w:gridSpan w:val="2"/>
            <w:shd w:val="clear" w:color="000000" w:fill="FFFFFF"/>
            <w:noWrap/>
            <w:vAlign w:val="bottom"/>
            <w:hideMark/>
          </w:tcPr>
          <w:p w14:paraId="7DAF0227"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27441DFA" w14:textId="77777777" w:rsidTr="00D36AD9">
        <w:trPr>
          <w:trHeight w:val="57"/>
          <w:jc w:val="center"/>
        </w:trPr>
        <w:tc>
          <w:tcPr>
            <w:tcW w:w="3365" w:type="dxa"/>
            <w:shd w:val="clear" w:color="000000" w:fill="FFFFFF"/>
            <w:noWrap/>
            <w:vAlign w:val="bottom"/>
            <w:hideMark/>
          </w:tcPr>
          <w:p w14:paraId="134A5B74"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Total income</w:t>
            </w:r>
          </w:p>
        </w:tc>
        <w:tc>
          <w:tcPr>
            <w:tcW w:w="1356" w:type="dxa"/>
            <w:shd w:val="clear" w:color="000000" w:fill="FFFFFF"/>
            <w:noWrap/>
            <w:vAlign w:val="bottom"/>
            <w:hideMark/>
          </w:tcPr>
          <w:p w14:paraId="26A326A4"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5C0E2F94"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£39,818</w:t>
            </w:r>
          </w:p>
        </w:tc>
      </w:tr>
      <w:tr w:rsidR="00CB176D" w:rsidRPr="007D547D" w14:paraId="7456329E" w14:textId="77777777" w:rsidTr="00D36AD9">
        <w:trPr>
          <w:trHeight w:val="57"/>
          <w:jc w:val="center"/>
        </w:trPr>
        <w:tc>
          <w:tcPr>
            <w:tcW w:w="3365" w:type="dxa"/>
            <w:shd w:val="clear" w:color="000000" w:fill="FFFFFF"/>
            <w:noWrap/>
            <w:vAlign w:val="bottom"/>
            <w:hideMark/>
          </w:tcPr>
          <w:p w14:paraId="41D30112"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Total Expenditure</w:t>
            </w:r>
          </w:p>
        </w:tc>
        <w:tc>
          <w:tcPr>
            <w:tcW w:w="1356" w:type="dxa"/>
            <w:shd w:val="clear" w:color="000000" w:fill="FFFFFF"/>
            <w:noWrap/>
            <w:vAlign w:val="bottom"/>
            <w:hideMark/>
          </w:tcPr>
          <w:p w14:paraId="56DCF8BD"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763F4565"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£28,104</w:t>
            </w:r>
          </w:p>
        </w:tc>
      </w:tr>
      <w:tr w:rsidR="00CB176D" w:rsidRPr="007D547D" w14:paraId="0CB07709" w14:textId="77777777" w:rsidTr="00D36AD9">
        <w:trPr>
          <w:trHeight w:val="57"/>
          <w:jc w:val="center"/>
        </w:trPr>
        <w:tc>
          <w:tcPr>
            <w:tcW w:w="3365" w:type="dxa"/>
            <w:shd w:val="clear" w:color="000000" w:fill="FFFFFF"/>
            <w:noWrap/>
            <w:vAlign w:val="bottom"/>
            <w:hideMark/>
          </w:tcPr>
          <w:p w14:paraId="0BAFB98B"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Income less expenditure (surplus)</w:t>
            </w:r>
          </w:p>
        </w:tc>
        <w:tc>
          <w:tcPr>
            <w:tcW w:w="1356" w:type="dxa"/>
            <w:shd w:val="clear" w:color="000000" w:fill="FFFFFF"/>
            <w:noWrap/>
            <w:vAlign w:val="bottom"/>
            <w:hideMark/>
          </w:tcPr>
          <w:p w14:paraId="6F6DC42A"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610B61B6"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£11,714</w:t>
            </w:r>
          </w:p>
        </w:tc>
      </w:tr>
      <w:tr w:rsidR="00CB176D" w:rsidRPr="007D547D" w14:paraId="552B6418" w14:textId="77777777" w:rsidTr="00D36AD9">
        <w:trPr>
          <w:trHeight w:val="57"/>
          <w:jc w:val="center"/>
        </w:trPr>
        <w:tc>
          <w:tcPr>
            <w:tcW w:w="3365" w:type="dxa"/>
            <w:shd w:val="clear" w:color="000000" w:fill="FFFFFF"/>
            <w:noWrap/>
            <w:vAlign w:val="bottom"/>
            <w:hideMark/>
          </w:tcPr>
          <w:p w14:paraId="6F6EE356"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Share to BO (2/3 of surplus)</w:t>
            </w:r>
          </w:p>
        </w:tc>
        <w:tc>
          <w:tcPr>
            <w:tcW w:w="1356" w:type="dxa"/>
            <w:shd w:val="clear" w:color="000000" w:fill="FFFFFF"/>
            <w:noWrap/>
            <w:vAlign w:val="bottom"/>
            <w:hideMark/>
          </w:tcPr>
          <w:p w14:paraId="0C1441CC"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002CE3CA"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£7,809</w:t>
            </w:r>
          </w:p>
        </w:tc>
      </w:tr>
      <w:tr w:rsidR="00CB176D" w:rsidRPr="007D547D" w14:paraId="11698D97" w14:textId="77777777" w:rsidTr="00D36AD9">
        <w:trPr>
          <w:trHeight w:val="57"/>
          <w:jc w:val="center"/>
        </w:trPr>
        <w:tc>
          <w:tcPr>
            <w:tcW w:w="3365" w:type="dxa"/>
            <w:shd w:val="clear" w:color="000000" w:fill="FFFFFF"/>
            <w:noWrap/>
            <w:vAlign w:val="bottom"/>
            <w:hideMark/>
          </w:tcPr>
          <w:p w14:paraId="12C53273" w14:textId="77777777" w:rsidR="00CB176D" w:rsidRPr="0019184C" w:rsidRDefault="00CB176D" w:rsidP="001F5AA5">
            <w:pPr>
              <w:rPr>
                <w:rFonts w:asciiTheme="majorHAnsi" w:hAnsiTheme="majorHAnsi" w:cstheme="majorHAnsi"/>
                <w:b/>
                <w:bCs/>
                <w:color w:val="000000"/>
                <w:sz w:val="20"/>
                <w:szCs w:val="20"/>
                <w:lang w:eastAsia="en-GB"/>
              </w:rPr>
            </w:pPr>
            <w:r w:rsidRPr="0019184C">
              <w:rPr>
                <w:rFonts w:asciiTheme="majorHAnsi" w:hAnsiTheme="majorHAnsi" w:cstheme="majorHAnsi"/>
                <w:b/>
                <w:bCs/>
                <w:color w:val="000000"/>
                <w:sz w:val="20"/>
                <w:szCs w:val="20"/>
                <w:lang w:eastAsia="en-GB"/>
              </w:rPr>
              <w:t>Share to SEOA (1/3 of surplus)</w:t>
            </w:r>
          </w:p>
        </w:tc>
        <w:tc>
          <w:tcPr>
            <w:tcW w:w="1356" w:type="dxa"/>
            <w:shd w:val="clear" w:color="000000" w:fill="FFFFFF"/>
            <w:noWrap/>
            <w:vAlign w:val="bottom"/>
            <w:hideMark/>
          </w:tcPr>
          <w:p w14:paraId="322D2312"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08A73359" w14:textId="77777777" w:rsidR="00CB176D" w:rsidRPr="0019184C" w:rsidRDefault="00CB176D" w:rsidP="001F5AA5">
            <w:pPr>
              <w:jc w:val="right"/>
              <w:rPr>
                <w:rFonts w:asciiTheme="majorHAnsi" w:hAnsiTheme="majorHAnsi" w:cstheme="majorHAnsi"/>
                <w:b/>
                <w:bCs/>
                <w:color w:val="000000"/>
                <w:sz w:val="20"/>
                <w:szCs w:val="20"/>
                <w:lang w:eastAsia="en-GB"/>
              </w:rPr>
            </w:pPr>
            <w:r w:rsidRPr="0019184C">
              <w:rPr>
                <w:rFonts w:asciiTheme="majorHAnsi" w:hAnsiTheme="majorHAnsi" w:cstheme="majorHAnsi"/>
                <w:b/>
                <w:bCs/>
                <w:color w:val="000000"/>
                <w:sz w:val="20"/>
                <w:szCs w:val="20"/>
                <w:lang w:eastAsia="en-GB"/>
              </w:rPr>
              <w:t>£3,905</w:t>
            </w:r>
          </w:p>
        </w:tc>
      </w:tr>
      <w:tr w:rsidR="00CB176D" w:rsidRPr="007D547D" w14:paraId="1D22A3D5" w14:textId="77777777" w:rsidTr="00D36AD9">
        <w:trPr>
          <w:trHeight w:val="57"/>
          <w:jc w:val="center"/>
        </w:trPr>
        <w:tc>
          <w:tcPr>
            <w:tcW w:w="3365" w:type="dxa"/>
            <w:shd w:val="clear" w:color="000000" w:fill="FFFFFF"/>
            <w:noWrap/>
            <w:vAlign w:val="bottom"/>
            <w:hideMark/>
          </w:tcPr>
          <w:p w14:paraId="19698C6F" w14:textId="31D1143B" w:rsidR="00CB176D" w:rsidRPr="0019184C" w:rsidRDefault="00CB176D" w:rsidP="001F5AA5">
            <w:pPr>
              <w:rPr>
                <w:rFonts w:asciiTheme="majorHAnsi" w:hAnsiTheme="majorHAnsi" w:cstheme="majorHAnsi"/>
                <w:color w:val="000000"/>
                <w:sz w:val="20"/>
                <w:szCs w:val="20"/>
                <w:lang w:eastAsia="en-GB"/>
              </w:rPr>
            </w:pPr>
          </w:p>
        </w:tc>
        <w:tc>
          <w:tcPr>
            <w:tcW w:w="1356" w:type="dxa"/>
            <w:shd w:val="clear" w:color="000000" w:fill="FFFFFF"/>
            <w:noWrap/>
            <w:vAlign w:val="bottom"/>
            <w:hideMark/>
          </w:tcPr>
          <w:p w14:paraId="013D491B"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272A4EED"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6D5F61DF" w14:textId="77777777" w:rsidTr="00D36AD9">
        <w:trPr>
          <w:trHeight w:val="153"/>
          <w:jc w:val="center"/>
        </w:trPr>
        <w:tc>
          <w:tcPr>
            <w:tcW w:w="3365" w:type="dxa"/>
            <w:shd w:val="clear" w:color="000000" w:fill="FFFFFF"/>
            <w:noWrap/>
            <w:vAlign w:val="center"/>
            <w:hideMark/>
          </w:tcPr>
          <w:p w14:paraId="54F3D72A" w14:textId="77777777" w:rsidR="00CB176D" w:rsidRPr="0019184C" w:rsidRDefault="00CB176D" w:rsidP="001F5AA5">
            <w:pPr>
              <w:rPr>
                <w:rFonts w:asciiTheme="majorHAnsi" w:hAnsiTheme="majorHAnsi" w:cstheme="majorHAnsi"/>
                <w:b/>
                <w:bCs/>
                <w:color w:val="3B608D"/>
                <w:sz w:val="20"/>
                <w:szCs w:val="20"/>
                <w:lang w:eastAsia="en-GB"/>
              </w:rPr>
            </w:pPr>
            <w:r w:rsidRPr="0019184C">
              <w:rPr>
                <w:rFonts w:asciiTheme="majorHAnsi" w:hAnsiTheme="majorHAnsi" w:cstheme="majorHAnsi"/>
                <w:b/>
                <w:bCs/>
                <w:color w:val="3B608D"/>
                <w:sz w:val="20"/>
                <w:szCs w:val="20"/>
                <w:lang w:eastAsia="en-GB"/>
              </w:rPr>
              <w:t>INCOME</w:t>
            </w:r>
          </w:p>
        </w:tc>
        <w:tc>
          <w:tcPr>
            <w:tcW w:w="3043" w:type="dxa"/>
            <w:gridSpan w:val="2"/>
            <w:shd w:val="clear" w:color="000000" w:fill="FFFFFF"/>
            <w:noWrap/>
            <w:vAlign w:val="bottom"/>
            <w:hideMark/>
          </w:tcPr>
          <w:p w14:paraId="299251F8"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090FDB6A" w14:textId="77777777" w:rsidTr="00D36AD9">
        <w:trPr>
          <w:trHeight w:val="199"/>
          <w:jc w:val="center"/>
        </w:trPr>
        <w:tc>
          <w:tcPr>
            <w:tcW w:w="3365" w:type="dxa"/>
            <w:shd w:val="clear" w:color="000000" w:fill="FFFFFF"/>
            <w:noWrap/>
            <w:vAlign w:val="center"/>
            <w:hideMark/>
          </w:tcPr>
          <w:p w14:paraId="7F3A8C7D" w14:textId="77777777" w:rsidR="00CB176D" w:rsidRPr="0019184C" w:rsidRDefault="00CB176D" w:rsidP="001F5AA5">
            <w:pPr>
              <w:rPr>
                <w:rFonts w:asciiTheme="majorHAnsi" w:hAnsiTheme="majorHAnsi" w:cstheme="majorHAnsi"/>
                <w:b/>
                <w:bCs/>
                <w:color w:val="3B608D"/>
                <w:sz w:val="20"/>
                <w:szCs w:val="20"/>
                <w:lang w:eastAsia="en-GB"/>
              </w:rPr>
            </w:pPr>
            <w:r w:rsidRPr="0019184C">
              <w:rPr>
                <w:rFonts w:asciiTheme="majorHAnsi" w:hAnsiTheme="majorHAnsi" w:cstheme="majorHAnsi"/>
                <w:b/>
                <w:bCs/>
                <w:color w:val="3B608D"/>
                <w:sz w:val="20"/>
                <w:szCs w:val="20"/>
                <w:lang w:eastAsia="en-GB"/>
              </w:rPr>
              <w:t> </w:t>
            </w:r>
          </w:p>
        </w:tc>
        <w:tc>
          <w:tcPr>
            <w:tcW w:w="1356" w:type="dxa"/>
            <w:shd w:val="clear" w:color="000000" w:fill="FFFFFF"/>
            <w:noWrap/>
            <w:vAlign w:val="bottom"/>
            <w:hideMark/>
          </w:tcPr>
          <w:p w14:paraId="042C8795"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3B5A0F75"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14FC0882" w14:textId="77777777" w:rsidTr="00D36AD9">
        <w:trPr>
          <w:trHeight w:val="63"/>
          <w:jc w:val="center"/>
        </w:trPr>
        <w:tc>
          <w:tcPr>
            <w:tcW w:w="3365" w:type="dxa"/>
            <w:shd w:val="clear" w:color="000000" w:fill="FFFFFF"/>
            <w:noWrap/>
            <w:vAlign w:val="center"/>
            <w:hideMark/>
          </w:tcPr>
          <w:p w14:paraId="4061382A" w14:textId="77777777" w:rsidR="00CB176D" w:rsidRPr="0019184C" w:rsidRDefault="00CB176D" w:rsidP="001F5AA5">
            <w:pPr>
              <w:rPr>
                <w:rFonts w:asciiTheme="majorHAnsi" w:hAnsiTheme="majorHAnsi" w:cstheme="majorHAnsi"/>
                <w:b/>
                <w:bCs/>
                <w:color w:val="3B608D"/>
                <w:sz w:val="20"/>
                <w:szCs w:val="20"/>
                <w:lang w:eastAsia="en-GB"/>
              </w:rPr>
            </w:pPr>
            <w:r w:rsidRPr="0019184C">
              <w:rPr>
                <w:rFonts w:asciiTheme="majorHAnsi" w:hAnsiTheme="majorHAnsi" w:cstheme="majorHAnsi"/>
                <w:b/>
                <w:bCs/>
                <w:color w:val="3B608D"/>
                <w:sz w:val="20"/>
                <w:szCs w:val="20"/>
                <w:lang w:eastAsia="en-GB"/>
              </w:rPr>
              <w:t>Entries</w:t>
            </w:r>
          </w:p>
        </w:tc>
        <w:tc>
          <w:tcPr>
            <w:tcW w:w="1356" w:type="dxa"/>
            <w:shd w:val="clear" w:color="000000" w:fill="FFFFFF"/>
            <w:noWrap/>
            <w:vAlign w:val="bottom"/>
            <w:hideMark/>
          </w:tcPr>
          <w:p w14:paraId="6CB4881C"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64D686BE"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0C9FBDC4" w14:textId="77777777" w:rsidTr="00D36AD9">
        <w:trPr>
          <w:trHeight w:val="57"/>
          <w:jc w:val="center"/>
        </w:trPr>
        <w:tc>
          <w:tcPr>
            <w:tcW w:w="3365" w:type="dxa"/>
            <w:shd w:val="clear" w:color="000000" w:fill="FFFFFF"/>
            <w:noWrap/>
            <w:vAlign w:val="bottom"/>
            <w:hideMark/>
          </w:tcPr>
          <w:p w14:paraId="23DF22C5"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Individual entries</w:t>
            </w:r>
          </w:p>
        </w:tc>
        <w:tc>
          <w:tcPr>
            <w:tcW w:w="1356" w:type="dxa"/>
            <w:shd w:val="clear" w:color="000000" w:fill="FFFFFF"/>
            <w:noWrap/>
            <w:vAlign w:val="bottom"/>
            <w:hideMark/>
          </w:tcPr>
          <w:p w14:paraId="4245943E"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£28,993</w:t>
            </w:r>
          </w:p>
        </w:tc>
        <w:tc>
          <w:tcPr>
            <w:tcW w:w="1687" w:type="dxa"/>
            <w:shd w:val="clear" w:color="000000" w:fill="FFFFFF"/>
            <w:noWrap/>
            <w:vAlign w:val="bottom"/>
            <w:hideMark/>
          </w:tcPr>
          <w:p w14:paraId="0254DC9A"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36C1720A" w14:textId="77777777" w:rsidTr="00D36AD9">
        <w:trPr>
          <w:trHeight w:val="57"/>
          <w:jc w:val="center"/>
        </w:trPr>
        <w:tc>
          <w:tcPr>
            <w:tcW w:w="3365" w:type="dxa"/>
            <w:shd w:val="clear" w:color="000000" w:fill="FFFFFF"/>
            <w:noWrap/>
            <w:vAlign w:val="bottom"/>
            <w:hideMark/>
          </w:tcPr>
          <w:p w14:paraId="673FB60F"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Colour coded entries</w:t>
            </w:r>
          </w:p>
        </w:tc>
        <w:tc>
          <w:tcPr>
            <w:tcW w:w="1356" w:type="dxa"/>
            <w:shd w:val="clear" w:color="000000" w:fill="FFFFFF"/>
            <w:noWrap/>
            <w:vAlign w:val="bottom"/>
            <w:hideMark/>
          </w:tcPr>
          <w:p w14:paraId="12385494"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£157</w:t>
            </w:r>
          </w:p>
        </w:tc>
        <w:tc>
          <w:tcPr>
            <w:tcW w:w="1687" w:type="dxa"/>
            <w:shd w:val="clear" w:color="000000" w:fill="FFFFFF"/>
            <w:noWrap/>
            <w:vAlign w:val="bottom"/>
            <w:hideMark/>
          </w:tcPr>
          <w:p w14:paraId="161174FB"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03D719C2" w14:textId="77777777" w:rsidTr="00D36AD9">
        <w:trPr>
          <w:trHeight w:val="57"/>
          <w:jc w:val="center"/>
        </w:trPr>
        <w:tc>
          <w:tcPr>
            <w:tcW w:w="3365" w:type="dxa"/>
            <w:shd w:val="clear" w:color="000000" w:fill="FFFFFF"/>
            <w:noWrap/>
            <w:vAlign w:val="bottom"/>
            <w:hideMark/>
          </w:tcPr>
          <w:p w14:paraId="3640AD98"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Relay entries</w:t>
            </w:r>
          </w:p>
        </w:tc>
        <w:tc>
          <w:tcPr>
            <w:tcW w:w="1356" w:type="dxa"/>
            <w:shd w:val="clear" w:color="000000" w:fill="FFFFFF"/>
            <w:noWrap/>
            <w:vAlign w:val="bottom"/>
            <w:hideMark/>
          </w:tcPr>
          <w:p w14:paraId="6A507064"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£9,963</w:t>
            </w:r>
          </w:p>
        </w:tc>
        <w:tc>
          <w:tcPr>
            <w:tcW w:w="1687" w:type="dxa"/>
            <w:shd w:val="clear" w:color="000000" w:fill="FFFFFF"/>
            <w:noWrap/>
            <w:vAlign w:val="bottom"/>
            <w:hideMark/>
          </w:tcPr>
          <w:p w14:paraId="2AF493CE"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49370F87" w14:textId="77777777" w:rsidTr="00D36AD9">
        <w:trPr>
          <w:trHeight w:val="57"/>
          <w:jc w:val="center"/>
        </w:trPr>
        <w:tc>
          <w:tcPr>
            <w:tcW w:w="3365" w:type="dxa"/>
            <w:shd w:val="clear" w:color="000000" w:fill="FFFFFF"/>
            <w:noWrap/>
            <w:vAlign w:val="bottom"/>
            <w:hideMark/>
          </w:tcPr>
          <w:p w14:paraId="6E03EBBC"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Trail-O entries</w:t>
            </w:r>
          </w:p>
        </w:tc>
        <w:tc>
          <w:tcPr>
            <w:tcW w:w="1356" w:type="dxa"/>
            <w:shd w:val="clear" w:color="000000" w:fill="FFFFFF"/>
            <w:noWrap/>
            <w:vAlign w:val="bottom"/>
            <w:hideMark/>
          </w:tcPr>
          <w:p w14:paraId="27777758"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£680</w:t>
            </w:r>
          </w:p>
        </w:tc>
        <w:tc>
          <w:tcPr>
            <w:tcW w:w="1687" w:type="dxa"/>
            <w:shd w:val="clear" w:color="000000" w:fill="FFFFFF"/>
            <w:noWrap/>
            <w:vAlign w:val="bottom"/>
            <w:hideMark/>
          </w:tcPr>
          <w:p w14:paraId="2D2A421D" w14:textId="23A91BDB" w:rsidR="00CB176D" w:rsidRPr="0019184C" w:rsidRDefault="00CB176D" w:rsidP="00D36AD9">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r w:rsidR="00D36AD9" w:rsidRPr="0019184C">
              <w:rPr>
                <w:rFonts w:asciiTheme="majorHAnsi" w:hAnsiTheme="majorHAnsi" w:cstheme="majorHAnsi"/>
                <w:b/>
                <w:bCs/>
                <w:color w:val="000000"/>
                <w:sz w:val="20"/>
                <w:szCs w:val="20"/>
                <w:lang w:eastAsia="en-GB"/>
              </w:rPr>
              <w:t>£39,793</w:t>
            </w:r>
          </w:p>
        </w:tc>
      </w:tr>
      <w:tr w:rsidR="00CB176D" w:rsidRPr="007D547D" w14:paraId="5D564402" w14:textId="77777777" w:rsidTr="00D36AD9">
        <w:trPr>
          <w:trHeight w:val="121"/>
          <w:jc w:val="center"/>
        </w:trPr>
        <w:tc>
          <w:tcPr>
            <w:tcW w:w="3365" w:type="dxa"/>
            <w:shd w:val="clear" w:color="000000" w:fill="FFFFFF"/>
            <w:noWrap/>
            <w:vAlign w:val="bottom"/>
            <w:hideMark/>
          </w:tcPr>
          <w:p w14:paraId="605B8256"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356" w:type="dxa"/>
            <w:shd w:val="clear" w:color="000000" w:fill="FFFFFF"/>
            <w:noWrap/>
            <w:vAlign w:val="bottom"/>
            <w:hideMark/>
          </w:tcPr>
          <w:p w14:paraId="31A40458"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7C477B68" w14:textId="06667527" w:rsidR="00CB176D" w:rsidRPr="0019184C" w:rsidRDefault="00CB176D" w:rsidP="001F5AA5">
            <w:pPr>
              <w:jc w:val="right"/>
              <w:rPr>
                <w:rFonts w:asciiTheme="majorHAnsi" w:hAnsiTheme="majorHAnsi" w:cstheme="majorHAnsi"/>
                <w:b/>
                <w:bCs/>
                <w:color w:val="000000"/>
                <w:sz w:val="20"/>
                <w:szCs w:val="20"/>
                <w:lang w:eastAsia="en-GB"/>
              </w:rPr>
            </w:pPr>
          </w:p>
        </w:tc>
      </w:tr>
      <w:tr w:rsidR="00CB176D" w:rsidRPr="007D547D" w14:paraId="32CADF46" w14:textId="77777777" w:rsidTr="00D36AD9">
        <w:trPr>
          <w:trHeight w:val="58"/>
          <w:jc w:val="center"/>
        </w:trPr>
        <w:tc>
          <w:tcPr>
            <w:tcW w:w="3365" w:type="dxa"/>
            <w:shd w:val="clear" w:color="000000" w:fill="FFFFFF"/>
            <w:noWrap/>
            <w:vAlign w:val="bottom"/>
            <w:hideMark/>
          </w:tcPr>
          <w:p w14:paraId="603B2B41" w14:textId="29853709"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Miscellaneous</w:t>
            </w:r>
            <w:r w:rsidR="00EA6807">
              <w:rPr>
                <w:rFonts w:asciiTheme="majorHAnsi" w:hAnsiTheme="majorHAnsi" w:cstheme="majorHAnsi"/>
                <w:color w:val="000000"/>
                <w:sz w:val="20"/>
                <w:szCs w:val="20"/>
                <w:lang w:eastAsia="en-GB"/>
              </w:rPr>
              <w:t xml:space="preserve"> income</w:t>
            </w:r>
          </w:p>
        </w:tc>
        <w:tc>
          <w:tcPr>
            <w:tcW w:w="1356" w:type="dxa"/>
            <w:shd w:val="clear" w:color="000000" w:fill="FFFFFF"/>
            <w:noWrap/>
            <w:vAlign w:val="bottom"/>
            <w:hideMark/>
          </w:tcPr>
          <w:p w14:paraId="58F748BC"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£25</w:t>
            </w:r>
          </w:p>
        </w:tc>
        <w:tc>
          <w:tcPr>
            <w:tcW w:w="1687" w:type="dxa"/>
            <w:shd w:val="clear" w:color="000000" w:fill="FFFFFF"/>
            <w:noWrap/>
            <w:vAlign w:val="bottom"/>
            <w:hideMark/>
          </w:tcPr>
          <w:p w14:paraId="21AE3242" w14:textId="60D38D6F" w:rsidR="00CB176D" w:rsidRPr="0019184C" w:rsidRDefault="00CB176D" w:rsidP="00D36AD9">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r w:rsidR="00D36AD9" w:rsidRPr="0019184C">
              <w:rPr>
                <w:rFonts w:asciiTheme="majorHAnsi" w:hAnsiTheme="majorHAnsi" w:cstheme="majorHAnsi"/>
                <w:b/>
                <w:bCs/>
                <w:color w:val="000000"/>
                <w:sz w:val="20"/>
                <w:szCs w:val="20"/>
                <w:lang w:eastAsia="en-GB"/>
              </w:rPr>
              <w:t>£25</w:t>
            </w:r>
          </w:p>
        </w:tc>
      </w:tr>
      <w:tr w:rsidR="00CB176D" w:rsidRPr="007D547D" w14:paraId="2DCB40A7" w14:textId="77777777" w:rsidTr="00D36AD9">
        <w:trPr>
          <w:trHeight w:val="57"/>
          <w:jc w:val="center"/>
        </w:trPr>
        <w:tc>
          <w:tcPr>
            <w:tcW w:w="3365" w:type="dxa"/>
            <w:shd w:val="clear" w:color="000000" w:fill="FFFFFF"/>
            <w:noWrap/>
            <w:vAlign w:val="bottom"/>
            <w:hideMark/>
          </w:tcPr>
          <w:p w14:paraId="48FC01E6"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356" w:type="dxa"/>
            <w:shd w:val="clear" w:color="000000" w:fill="FFFFFF"/>
            <w:noWrap/>
            <w:vAlign w:val="bottom"/>
            <w:hideMark/>
          </w:tcPr>
          <w:p w14:paraId="06E1BDD5"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1D3C4FB9"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56BABFED" w14:textId="77777777" w:rsidTr="00D36AD9">
        <w:trPr>
          <w:trHeight w:val="57"/>
          <w:jc w:val="center"/>
        </w:trPr>
        <w:tc>
          <w:tcPr>
            <w:tcW w:w="3365" w:type="dxa"/>
            <w:shd w:val="clear" w:color="000000" w:fill="FFFFFF"/>
            <w:noWrap/>
            <w:vAlign w:val="bottom"/>
            <w:hideMark/>
          </w:tcPr>
          <w:p w14:paraId="697C1557" w14:textId="77777777" w:rsidR="00CB176D" w:rsidRPr="0019184C" w:rsidRDefault="00CB176D" w:rsidP="001F5AA5">
            <w:pPr>
              <w:rPr>
                <w:rFonts w:asciiTheme="majorHAnsi" w:hAnsiTheme="majorHAnsi" w:cstheme="majorHAnsi"/>
                <w:b/>
                <w:bCs/>
                <w:color w:val="366092"/>
                <w:sz w:val="20"/>
                <w:szCs w:val="20"/>
                <w:lang w:eastAsia="en-GB"/>
              </w:rPr>
            </w:pPr>
            <w:r w:rsidRPr="0019184C">
              <w:rPr>
                <w:rFonts w:asciiTheme="majorHAnsi" w:hAnsiTheme="majorHAnsi" w:cstheme="majorHAnsi"/>
                <w:b/>
                <w:bCs/>
                <w:color w:val="366092"/>
                <w:sz w:val="20"/>
                <w:szCs w:val="20"/>
                <w:lang w:eastAsia="en-GB"/>
              </w:rPr>
              <w:t>Total income</w:t>
            </w:r>
          </w:p>
        </w:tc>
        <w:tc>
          <w:tcPr>
            <w:tcW w:w="1356" w:type="dxa"/>
            <w:shd w:val="clear" w:color="000000" w:fill="FFFFFF"/>
            <w:noWrap/>
            <w:vAlign w:val="bottom"/>
            <w:hideMark/>
          </w:tcPr>
          <w:p w14:paraId="584BA02B"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684C6B3C" w14:textId="77777777" w:rsidR="00CB176D" w:rsidRPr="0019184C" w:rsidRDefault="00CB176D" w:rsidP="001F5AA5">
            <w:pPr>
              <w:jc w:val="right"/>
              <w:rPr>
                <w:rFonts w:asciiTheme="majorHAnsi" w:hAnsiTheme="majorHAnsi" w:cstheme="majorHAnsi"/>
                <w:b/>
                <w:bCs/>
                <w:color w:val="000000"/>
                <w:sz w:val="20"/>
                <w:szCs w:val="20"/>
                <w:lang w:eastAsia="en-GB"/>
              </w:rPr>
            </w:pPr>
            <w:r w:rsidRPr="0019184C">
              <w:rPr>
                <w:rFonts w:asciiTheme="majorHAnsi" w:hAnsiTheme="majorHAnsi" w:cstheme="majorHAnsi"/>
                <w:b/>
                <w:bCs/>
                <w:color w:val="000000"/>
                <w:sz w:val="20"/>
                <w:szCs w:val="20"/>
                <w:lang w:eastAsia="en-GB"/>
              </w:rPr>
              <w:t>£39,818</w:t>
            </w:r>
          </w:p>
        </w:tc>
      </w:tr>
      <w:tr w:rsidR="00CB176D" w:rsidRPr="007D547D" w14:paraId="32075087" w14:textId="77777777" w:rsidTr="00D36AD9">
        <w:trPr>
          <w:trHeight w:val="57"/>
          <w:jc w:val="center"/>
        </w:trPr>
        <w:tc>
          <w:tcPr>
            <w:tcW w:w="3365" w:type="dxa"/>
            <w:shd w:val="clear" w:color="000000" w:fill="FFFFFF"/>
            <w:noWrap/>
            <w:vAlign w:val="center"/>
            <w:hideMark/>
          </w:tcPr>
          <w:p w14:paraId="5561CCD9" w14:textId="77777777" w:rsidR="00CB176D" w:rsidRPr="0019184C" w:rsidRDefault="00CB176D" w:rsidP="001F5AA5">
            <w:pPr>
              <w:rPr>
                <w:rFonts w:asciiTheme="majorHAnsi" w:hAnsiTheme="majorHAnsi" w:cstheme="majorHAnsi"/>
                <w:color w:val="3B608D"/>
                <w:sz w:val="20"/>
                <w:szCs w:val="20"/>
                <w:lang w:eastAsia="en-GB"/>
              </w:rPr>
            </w:pPr>
            <w:r w:rsidRPr="0019184C">
              <w:rPr>
                <w:rFonts w:asciiTheme="majorHAnsi" w:hAnsiTheme="majorHAnsi" w:cstheme="majorHAnsi"/>
                <w:color w:val="3B608D"/>
                <w:sz w:val="20"/>
                <w:szCs w:val="20"/>
                <w:lang w:eastAsia="en-GB"/>
              </w:rPr>
              <w:t> </w:t>
            </w:r>
          </w:p>
        </w:tc>
        <w:tc>
          <w:tcPr>
            <w:tcW w:w="1356" w:type="dxa"/>
            <w:shd w:val="clear" w:color="000000" w:fill="FFFFFF"/>
            <w:noWrap/>
            <w:vAlign w:val="bottom"/>
            <w:hideMark/>
          </w:tcPr>
          <w:p w14:paraId="23FC944C"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2BD1FDEE"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16CF3E84" w14:textId="77777777" w:rsidTr="00D36AD9">
        <w:trPr>
          <w:trHeight w:val="57"/>
          <w:jc w:val="center"/>
        </w:trPr>
        <w:tc>
          <w:tcPr>
            <w:tcW w:w="3365" w:type="dxa"/>
            <w:shd w:val="clear" w:color="000000" w:fill="FFFFFF"/>
            <w:noWrap/>
            <w:vAlign w:val="center"/>
            <w:hideMark/>
          </w:tcPr>
          <w:p w14:paraId="6AD4F9F7" w14:textId="77777777" w:rsidR="00CB176D" w:rsidRPr="0019184C" w:rsidRDefault="00CB176D" w:rsidP="001F5AA5">
            <w:pPr>
              <w:rPr>
                <w:rFonts w:asciiTheme="majorHAnsi" w:hAnsiTheme="majorHAnsi" w:cstheme="majorHAnsi"/>
                <w:b/>
                <w:bCs/>
                <w:color w:val="3B608D"/>
                <w:sz w:val="20"/>
                <w:szCs w:val="20"/>
                <w:lang w:eastAsia="en-GB"/>
              </w:rPr>
            </w:pPr>
            <w:r w:rsidRPr="0019184C">
              <w:rPr>
                <w:rFonts w:asciiTheme="majorHAnsi" w:hAnsiTheme="majorHAnsi" w:cstheme="majorHAnsi"/>
                <w:b/>
                <w:bCs/>
                <w:color w:val="3B608D"/>
                <w:sz w:val="20"/>
                <w:szCs w:val="20"/>
                <w:lang w:eastAsia="en-GB"/>
              </w:rPr>
              <w:t>EXPENDITURE</w:t>
            </w:r>
          </w:p>
        </w:tc>
        <w:tc>
          <w:tcPr>
            <w:tcW w:w="1356" w:type="dxa"/>
            <w:shd w:val="clear" w:color="000000" w:fill="FFFFFF"/>
            <w:noWrap/>
            <w:vAlign w:val="bottom"/>
            <w:hideMark/>
          </w:tcPr>
          <w:p w14:paraId="0786665B"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4A115AA5"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7EAE2442" w14:textId="77777777" w:rsidTr="00EA6807">
        <w:trPr>
          <w:trHeight w:val="57"/>
          <w:jc w:val="center"/>
        </w:trPr>
        <w:tc>
          <w:tcPr>
            <w:tcW w:w="3365" w:type="dxa"/>
            <w:shd w:val="clear" w:color="000000" w:fill="FFFFFF"/>
            <w:noWrap/>
            <w:vAlign w:val="bottom"/>
            <w:hideMark/>
          </w:tcPr>
          <w:p w14:paraId="279E07E0" w14:textId="77777777" w:rsidR="00CB176D" w:rsidRPr="0019184C" w:rsidRDefault="00CB176D" w:rsidP="001F5AA5">
            <w:pPr>
              <w:rPr>
                <w:rFonts w:asciiTheme="majorHAnsi" w:hAnsiTheme="majorHAnsi" w:cstheme="majorHAnsi"/>
                <w:color w:val="003366"/>
                <w:sz w:val="20"/>
                <w:szCs w:val="20"/>
                <w:lang w:eastAsia="en-GB"/>
              </w:rPr>
            </w:pPr>
            <w:r w:rsidRPr="0019184C">
              <w:rPr>
                <w:rFonts w:asciiTheme="majorHAnsi" w:hAnsiTheme="majorHAnsi" w:cstheme="majorHAnsi"/>
                <w:color w:val="003366"/>
                <w:sz w:val="20"/>
                <w:szCs w:val="20"/>
                <w:lang w:eastAsia="en-GB"/>
              </w:rPr>
              <w:t> </w:t>
            </w:r>
          </w:p>
        </w:tc>
        <w:tc>
          <w:tcPr>
            <w:tcW w:w="1356" w:type="dxa"/>
            <w:shd w:val="clear" w:color="000000" w:fill="FFFFFF"/>
            <w:noWrap/>
            <w:vAlign w:val="bottom"/>
            <w:hideMark/>
          </w:tcPr>
          <w:p w14:paraId="74A0DF82"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5AAB74D6"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4BCBDFD6" w14:textId="77777777" w:rsidTr="00EA6807">
        <w:trPr>
          <w:trHeight w:val="57"/>
          <w:jc w:val="center"/>
        </w:trPr>
        <w:tc>
          <w:tcPr>
            <w:tcW w:w="3365" w:type="dxa"/>
            <w:shd w:val="clear" w:color="000000" w:fill="FFFFFF"/>
            <w:noWrap/>
            <w:vAlign w:val="bottom"/>
            <w:hideMark/>
          </w:tcPr>
          <w:p w14:paraId="79B1F51B" w14:textId="77777777" w:rsidR="00CB176D" w:rsidRPr="0019184C" w:rsidRDefault="00CB176D" w:rsidP="001F5AA5">
            <w:pPr>
              <w:rPr>
                <w:rFonts w:asciiTheme="majorHAnsi" w:hAnsiTheme="majorHAnsi" w:cstheme="majorHAnsi"/>
                <w:b/>
                <w:bCs/>
                <w:color w:val="366092"/>
                <w:sz w:val="20"/>
                <w:szCs w:val="20"/>
                <w:lang w:eastAsia="en-GB"/>
              </w:rPr>
            </w:pPr>
            <w:r w:rsidRPr="0019184C">
              <w:rPr>
                <w:rFonts w:asciiTheme="majorHAnsi" w:hAnsiTheme="majorHAnsi" w:cstheme="majorHAnsi"/>
                <w:b/>
                <w:bCs/>
                <w:color w:val="366092"/>
                <w:sz w:val="20"/>
                <w:szCs w:val="20"/>
                <w:lang w:eastAsia="en-GB"/>
              </w:rPr>
              <w:t>Access costs</w:t>
            </w:r>
          </w:p>
        </w:tc>
        <w:tc>
          <w:tcPr>
            <w:tcW w:w="1356" w:type="dxa"/>
            <w:shd w:val="clear" w:color="000000" w:fill="FFFFFF"/>
            <w:noWrap/>
            <w:vAlign w:val="bottom"/>
            <w:hideMark/>
          </w:tcPr>
          <w:p w14:paraId="3B14F3D6" w14:textId="77777777" w:rsidR="00CB176D" w:rsidRPr="0019184C" w:rsidRDefault="00CB176D" w:rsidP="001F5AA5">
            <w:pPr>
              <w:jc w:val="cente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2DDB294B" w14:textId="2F5E6112" w:rsidR="00CB176D" w:rsidRPr="0019184C" w:rsidRDefault="00CB176D" w:rsidP="00D36AD9">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r w:rsidR="00D36AD9" w:rsidRPr="0019184C">
              <w:rPr>
                <w:rFonts w:asciiTheme="majorHAnsi" w:hAnsiTheme="majorHAnsi" w:cstheme="majorHAnsi"/>
                <w:b/>
                <w:bCs/>
                <w:color w:val="000000"/>
                <w:sz w:val="20"/>
                <w:szCs w:val="20"/>
                <w:lang w:eastAsia="en-GB"/>
              </w:rPr>
              <w:t>£6,064</w:t>
            </w:r>
          </w:p>
        </w:tc>
      </w:tr>
      <w:tr w:rsidR="00CB176D" w:rsidRPr="007D547D" w14:paraId="6F2CCC8B" w14:textId="77777777" w:rsidTr="00D36AD9">
        <w:trPr>
          <w:trHeight w:val="57"/>
          <w:jc w:val="center"/>
        </w:trPr>
        <w:tc>
          <w:tcPr>
            <w:tcW w:w="3365" w:type="dxa"/>
            <w:shd w:val="clear" w:color="000000" w:fill="FFFFFF"/>
            <w:noWrap/>
            <w:vAlign w:val="bottom"/>
            <w:hideMark/>
          </w:tcPr>
          <w:p w14:paraId="6756FA6B" w14:textId="77777777" w:rsidR="00CB176D" w:rsidRPr="0019184C" w:rsidRDefault="00CB176D" w:rsidP="001F5AA5">
            <w:pPr>
              <w:rPr>
                <w:rFonts w:asciiTheme="majorHAnsi" w:hAnsiTheme="majorHAnsi" w:cstheme="majorHAnsi"/>
                <w:color w:val="003366"/>
                <w:sz w:val="20"/>
                <w:szCs w:val="20"/>
                <w:lang w:eastAsia="en-GB"/>
              </w:rPr>
            </w:pPr>
            <w:r w:rsidRPr="0019184C">
              <w:rPr>
                <w:rFonts w:asciiTheme="majorHAnsi" w:hAnsiTheme="majorHAnsi" w:cstheme="majorHAnsi"/>
                <w:color w:val="003366"/>
                <w:sz w:val="20"/>
                <w:szCs w:val="20"/>
                <w:lang w:eastAsia="en-GB"/>
              </w:rPr>
              <w:t> </w:t>
            </w:r>
          </w:p>
        </w:tc>
        <w:tc>
          <w:tcPr>
            <w:tcW w:w="1356" w:type="dxa"/>
            <w:shd w:val="clear" w:color="000000" w:fill="FFFFFF"/>
            <w:noWrap/>
            <w:vAlign w:val="bottom"/>
            <w:hideMark/>
          </w:tcPr>
          <w:p w14:paraId="0ED1C75F"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20DA3B97" w14:textId="0C0177D2" w:rsidR="00CB176D" w:rsidRPr="0019184C" w:rsidRDefault="00CB176D" w:rsidP="001F5AA5">
            <w:pPr>
              <w:jc w:val="right"/>
              <w:rPr>
                <w:rFonts w:asciiTheme="majorHAnsi" w:hAnsiTheme="majorHAnsi" w:cstheme="majorHAnsi"/>
                <w:b/>
                <w:bCs/>
                <w:color w:val="000000"/>
                <w:sz w:val="20"/>
                <w:szCs w:val="20"/>
                <w:lang w:eastAsia="en-GB"/>
              </w:rPr>
            </w:pPr>
          </w:p>
        </w:tc>
      </w:tr>
      <w:tr w:rsidR="00CB176D" w:rsidRPr="007D547D" w14:paraId="1124DE5F" w14:textId="77777777" w:rsidTr="00D36AD9">
        <w:trPr>
          <w:trHeight w:val="57"/>
          <w:jc w:val="center"/>
        </w:trPr>
        <w:tc>
          <w:tcPr>
            <w:tcW w:w="3365" w:type="dxa"/>
            <w:shd w:val="clear" w:color="000000" w:fill="FFFFFF"/>
            <w:noWrap/>
            <w:vAlign w:val="bottom"/>
            <w:hideMark/>
          </w:tcPr>
          <w:p w14:paraId="24AFF5A5" w14:textId="77777777" w:rsidR="00CB176D" w:rsidRPr="0019184C" w:rsidRDefault="00CB176D" w:rsidP="001F5AA5">
            <w:pPr>
              <w:rPr>
                <w:rFonts w:asciiTheme="majorHAnsi" w:hAnsiTheme="majorHAnsi" w:cstheme="majorHAnsi"/>
                <w:b/>
                <w:bCs/>
                <w:color w:val="366092"/>
                <w:sz w:val="20"/>
                <w:szCs w:val="20"/>
                <w:lang w:eastAsia="en-GB"/>
              </w:rPr>
            </w:pPr>
            <w:r w:rsidRPr="0019184C">
              <w:rPr>
                <w:rFonts w:asciiTheme="majorHAnsi" w:hAnsiTheme="majorHAnsi" w:cstheme="majorHAnsi"/>
                <w:b/>
                <w:bCs/>
                <w:color w:val="366092"/>
                <w:sz w:val="20"/>
                <w:szCs w:val="20"/>
                <w:lang w:eastAsia="en-GB"/>
              </w:rPr>
              <w:t>Map costs</w:t>
            </w:r>
          </w:p>
        </w:tc>
        <w:tc>
          <w:tcPr>
            <w:tcW w:w="1356" w:type="dxa"/>
            <w:shd w:val="clear" w:color="000000" w:fill="FFFFFF"/>
            <w:noWrap/>
            <w:vAlign w:val="bottom"/>
            <w:hideMark/>
          </w:tcPr>
          <w:p w14:paraId="0D6F8C3E"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0B63DD13"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01457E2C" w14:textId="77777777" w:rsidTr="00D36AD9">
        <w:trPr>
          <w:trHeight w:val="57"/>
          <w:jc w:val="center"/>
        </w:trPr>
        <w:tc>
          <w:tcPr>
            <w:tcW w:w="3365" w:type="dxa"/>
            <w:shd w:val="clear" w:color="000000" w:fill="FFFFFF"/>
            <w:noWrap/>
            <w:vAlign w:val="bottom"/>
            <w:hideMark/>
          </w:tcPr>
          <w:p w14:paraId="4E73AC64"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Survey &amp; Cartography</w:t>
            </w:r>
          </w:p>
        </w:tc>
        <w:tc>
          <w:tcPr>
            <w:tcW w:w="1356" w:type="dxa"/>
            <w:shd w:val="clear" w:color="000000" w:fill="FFFFFF"/>
            <w:noWrap/>
            <w:vAlign w:val="bottom"/>
            <w:hideMark/>
          </w:tcPr>
          <w:p w14:paraId="46A955EA"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£450</w:t>
            </w:r>
          </w:p>
        </w:tc>
        <w:tc>
          <w:tcPr>
            <w:tcW w:w="1687" w:type="dxa"/>
            <w:shd w:val="clear" w:color="000000" w:fill="FFFFFF"/>
            <w:noWrap/>
            <w:vAlign w:val="bottom"/>
            <w:hideMark/>
          </w:tcPr>
          <w:p w14:paraId="6951C6D3"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253B5262" w14:textId="77777777" w:rsidTr="00D36AD9">
        <w:trPr>
          <w:trHeight w:val="57"/>
          <w:jc w:val="center"/>
        </w:trPr>
        <w:tc>
          <w:tcPr>
            <w:tcW w:w="3365" w:type="dxa"/>
            <w:shd w:val="clear" w:color="000000" w:fill="FFFFFF"/>
            <w:noWrap/>
            <w:vAlign w:val="bottom"/>
            <w:hideMark/>
          </w:tcPr>
          <w:p w14:paraId="62061894"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Printing</w:t>
            </w:r>
          </w:p>
        </w:tc>
        <w:tc>
          <w:tcPr>
            <w:tcW w:w="1356" w:type="dxa"/>
            <w:shd w:val="clear" w:color="000000" w:fill="FFFFFF"/>
            <w:noWrap/>
            <w:vAlign w:val="bottom"/>
            <w:hideMark/>
          </w:tcPr>
          <w:p w14:paraId="1EE9C142"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£1,561</w:t>
            </w:r>
          </w:p>
        </w:tc>
        <w:tc>
          <w:tcPr>
            <w:tcW w:w="1687" w:type="dxa"/>
            <w:shd w:val="clear" w:color="000000" w:fill="FFFFFF"/>
            <w:noWrap/>
            <w:vAlign w:val="bottom"/>
            <w:hideMark/>
          </w:tcPr>
          <w:p w14:paraId="08A7B79A"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04C7EE36" w14:textId="77777777" w:rsidTr="00D36AD9">
        <w:trPr>
          <w:trHeight w:val="57"/>
          <w:jc w:val="center"/>
        </w:trPr>
        <w:tc>
          <w:tcPr>
            <w:tcW w:w="3365" w:type="dxa"/>
            <w:shd w:val="clear" w:color="000000" w:fill="FFFFFF"/>
            <w:noWrap/>
            <w:vAlign w:val="bottom"/>
            <w:hideMark/>
          </w:tcPr>
          <w:p w14:paraId="6FD43F5B"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Trail O map printing</w:t>
            </w:r>
          </w:p>
        </w:tc>
        <w:tc>
          <w:tcPr>
            <w:tcW w:w="1356" w:type="dxa"/>
            <w:shd w:val="clear" w:color="000000" w:fill="FFFFFF"/>
            <w:noWrap/>
            <w:vAlign w:val="bottom"/>
            <w:hideMark/>
          </w:tcPr>
          <w:p w14:paraId="3C8F8A62"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£183</w:t>
            </w:r>
          </w:p>
        </w:tc>
        <w:tc>
          <w:tcPr>
            <w:tcW w:w="1687" w:type="dxa"/>
            <w:shd w:val="clear" w:color="000000" w:fill="FFFFFF"/>
            <w:noWrap/>
            <w:vAlign w:val="bottom"/>
            <w:hideMark/>
          </w:tcPr>
          <w:p w14:paraId="69BCA30C" w14:textId="66B615D5" w:rsidR="00CB176D" w:rsidRPr="0019184C" w:rsidRDefault="00CB176D" w:rsidP="00D36AD9">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r w:rsidR="00D36AD9" w:rsidRPr="0019184C">
              <w:rPr>
                <w:rFonts w:asciiTheme="majorHAnsi" w:hAnsiTheme="majorHAnsi" w:cstheme="majorHAnsi"/>
                <w:b/>
                <w:bCs/>
                <w:color w:val="000000"/>
                <w:sz w:val="20"/>
                <w:szCs w:val="20"/>
                <w:lang w:eastAsia="en-GB"/>
              </w:rPr>
              <w:t>£2,194</w:t>
            </w:r>
          </w:p>
        </w:tc>
      </w:tr>
      <w:tr w:rsidR="00CB176D" w:rsidRPr="007D547D" w14:paraId="59FE632C" w14:textId="77777777" w:rsidTr="00D36AD9">
        <w:trPr>
          <w:trHeight w:val="57"/>
          <w:jc w:val="center"/>
        </w:trPr>
        <w:tc>
          <w:tcPr>
            <w:tcW w:w="3365" w:type="dxa"/>
            <w:shd w:val="clear" w:color="000000" w:fill="FFFFFF"/>
            <w:noWrap/>
            <w:vAlign w:val="bottom"/>
            <w:hideMark/>
          </w:tcPr>
          <w:p w14:paraId="050A41D9"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356" w:type="dxa"/>
            <w:shd w:val="clear" w:color="000000" w:fill="FFFFFF"/>
            <w:noWrap/>
            <w:vAlign w:val="bottom"/>
            <w:hideMark/>
          </w:tcPr>
          <w:p w14:paraId="758CC618"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349883A0" w14:textId="12A53384" w:rsidR="00CB176D" w:rsidRPr="0019184C" w:rsidRDefault="00CB176D" w:rsidP="001F5AA5">
            <w:pPr>
              <w:jc w:val="right"/>
              <w:rPr>
                <w:rFonts w:asciiTheme="majorHAnsi" w:hAnsiTheme="majorHAnsi" w:cstheme="majorHAnsi"/>
                <w:b/>
                <w:bCs/>
                <w:color w:val="000000"/>
                <w:sz w:val="20"/>
                <w:szCs w:val="20"/>
                <w:lang w:eastAsia="en-GB"/>
              </w:rPr>
            </w:pPr>
          </w:p>
        </w:tc>
      </w:tr>
      <w:tr w:rsidR="00CB176D" w:rsidRPr="007D547D" w14:paraId="471B84F9" w14:textId="77777777" w:rsidTr="00D36AD9">
        <w:trPr>
          <w:trHeight w:val="57"/>
          <w:jc w:val="center"/>
        </w:trPr>
        <w:tc>
          <w:tcPr>
            <w:tcW w:w="3365" w:type="dxa"/>
            <w:shd w:val="clear" w:color="000000" w:fill="FFFFFF"/>
            <w:noWrap/>
            <w:vAlign w:val="bottom"/>
            <w:hideMark/>
          </w:tcPr>
          <w:p w14:paraId="0F2F64DB" w14:textId="77777777" w:rsidR="00CB176D" w:rsidRPr="0019184C" w:rsidRDefault="00CB176D" w:rsidP="001F5AA5">
            <w:pPr>
              <w:rPr>
                <w:rFonts w:asciiTheme="majorHAnsi" w:hAnsiTheme="majorHAnsi" w:cstheme="majorHAnsi"/>
                <w:b/>
                <w:bCs/>
                <w:color w:val="366092"/>
                <w:sz w:val="20"/>
                <w:szCs w:val="20"/>
                <w:lang w:eastAsia="en-GB"/>
              </w:rPr>
            </w:pPr>
            <w:r w:rsidRPr="0019184C">
              <w:rPr>
                <w:rFonts w:asciiTheme="majorHAnsi" w:hAnsiTheme="majorHAnsi" w:cstheme="majorHAnsi"/>
                <w:b/>
                <w:bCs/>
                <w:color w:val="366092"/>
                <w:sz w:val="20"/>
                <w:szCs w:val="20"/>
                <w:lang w:eastAsia="en-GB"/>
              </w:rPr>
              <w:t>Competitor costs</w:t>
            </w:r>
          </w:p>
        </w:tc>
        <w:tc>
          <w:tcPr>
            <w:tcW w:w="1356" w:type="dxa"/>
            <w:shd w:val="clear" w:color="000000" w:fill="FFFFFF"/>
            <w:noWrap/>
            <w:vAlign w:val="bottom"/>
            <w:hideMark/>
          </w:tcPr>
          <w:p w14:paraId="283CDF2E"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424AB556"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646E16CA" w14:textId="77777777" w:rsidTr="00D36AD9">
        <w:trPr>
          <w:trHeight w:val="57"/>
          <w:jc w:val="center"/>
        </w:trPr>
        <w:tc>
          <w:tcPr>
            <w:tcW w:w="3365" w:type="dxa"/>
            <w:shd w:val="clear" w:color="000000" w:fill="FFFFFF"/>
            <w:noWrap/>
            <w:vAlign w:val="bottom"/>
            <w:hideMark/>
          </w:tcPr>
          <w:p w14:paraId="05C93168"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SI hire</w:t>
            </w:r>
          </w:p>
        </w:tc>
        <w:tc>
          <w:tcPr>
            <w:tcW w:w="1356" w:type="dxa"/>
            <w:shd w:val="clear" w:color="000000" w:fill="FFFFFF"/>
            <w:noWrap/>
            <w:vAlign w:val="bottom"/>
            <w:hideMark/>
          </w:tcPr>
          <w:p w14:paraId="12791A4E"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£43</w:t>
            </w:r>
          </w:p>
        </w:tc>
        <w:tc>
          <w:tcPr>
            <w:tcW w:w="1687" w:type="dxa"/>
            <w:shd w:val="clear" w:color="000000" w:fill="FFFFFF"/>
            <w:noWrap/>
            <w:vAlign w:val="bottom"/>
            <w:hideMark/>
          </w:tcPr>
          <w:p w14:paraId="4AF2ECAA"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7A693CF9" w14:textId="77777777" w:rsidTr="00D36AD9">
        <w:trPr>
          <w:trHeight w:val="57"/>
          <w:jc w:val="center"/>
        </w:trPr>
        <w:tc>
          <w:tcPr>
            <w:tcW w:w="3365" w:type="dxa"/>
            <w:shd w:val="clear" w:color="000000" w:fill="FFFFFF"/>
            <w:noWrap/>
            <w:vAlign w:val="bottom"/>
            <w:hideMark/>
          </w:tcPr>
          <w:p w14:paraId="6E6D25D6"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SIAC hire</w:t>
            </w:r>
          </w:p>
        </w:tc>
        <w:tc>
          <w:tcPr>
            <w:tcW w:w="1356" w:type="dxa"/>
            <w:shd w:val="clear" w:color="000000" w:fill="FFFFFF"/>
            <w:noWrap/>
            <w:vAlign w:val="bottom"/>
            <w:hideMark/>
          </w:tcPr>
          <w:p w14:paraId="6C517681"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£120</w:t>
            </w:r>
          </w:p>
        </w:tc>
        <w:tc>
          <w:tcPr>
            <w:tcW w:w="1687" w:type="dxa"/>
            <w:shd w:val="clear" w:color="000000" w:fill="FFFFFF"/>
            <w:noWrap/>
            <w:vAlign w:val="bottom"/>
            <w:hideMark/>
          </w:tcPr>
          <w:p w14:paraId="0C3C2522"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5979F283" w14:textId="77777777" w:rsidTr="00D36AD9">
        <w:trPr>
          <w:trHeight w:val="57"/>
          <w:jc w:val="center"/>
        </w:trPr>
        <w:tc>
          <w:tcPr>
            <w:tcW w:w="3365" w:type="dxa"/>
            <w:shd w:val="clear" w:color="000000" w:fill="FFFFFF"/>
            <w:noWrap/>
            <w:vAlign w:val="bottom"/>
            <w:hideMark/>
          </w:tcPr>
          <w:p w14:paraId="3255226E"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Numbers, bibs &amp; pins</w:t>
            </w:r>
          </w:p>
        </w:tc>
        <w:tc>
          <w:tcPr>
            <w:tcW w:w="1356" w:type="dxa"/>
            <w:shd w:val="clear" w:color="000000" w:fill="FFFFFF"/>
            <w:noWrap/>
            <w:vAlign w:val="bottom"/>
            <w:hideMark/>
          </w:tcPr>
          <w:p w14:paraId="0716A71D"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£571</w:t>
            </w:r>
          </w:p>
        </w:tc>
        <w:tc>
          <w:tcPr>
            <w:tcW w:w="1687" w:type="dxa"/>
            <w:shd w:val="clear" w:color="000000" w:fill="FFFFFF"/>
            <w:noWrap/>
            <w:vAlign w:val="bottom"/>
            <w:hideMark/>
          </w:tcPr>
          <w:p w14:paraId="0B15AC26"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37FAB159" w14:textId="77777777" w:rsidTr="00D36AD9">
        <w:trPr>
          <w:trHeight w:val="57"/>
          <w:jc w:val="center"/>
        </w:trPr>
        <w:tc>
          <w:tcPr>
            <w:tcW w:w="3365" w:type="dxa"/>
            <w:shd w:val="clear" w:color="000000" w:fill="FFFFFF"/>
            <w:noWrap/>
            <w:vAlign w:val="bottom"/>
            <w:hideMark/>
          </w:tcPr>
          <w:p w14:paraId="36597B16"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Medals</w:t>
            </w:r>
          </w:p>
        </w:tc>
        <w:tc>
          <w:tcPr>
            <w:tcW w:w="1356" w:type="dxa"/>
            <w:shd w:val="clear" w:color="000000" w:fill="FFFFFF"/>
            <w:noWrap/>
            <w:vAlign w:val="bottom"/>
            <w:hideMark/>
          </w:tcPr>
          <w:p w14:paraId="21D3B943"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£212</w:t>
            </w:r>
          </w:p>
        </w:tc>
        <w:tc>
          <w:tcPr>
            <w:tcW w:w="1687" w:type="dxa"/>
            <w:shd w:val="clear" w:color="000000" w:fill="FFFFFF"/>
            <w:noWrap/>
            <w:vAlign w:val="bottom"/>
            <w:hideMark/>
          </w:tcPr>
          <w:p w14:paraId="5276F0A4"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7744A85A" w14:textId="77777777" w:rsidTr="00D36AD9">
        <w:trPr>
          <w:trHeight w:val="57"/>
          <w:jc w:val="center"/>
        </w:trPr>
        <w:tc>
          <w:tcPr>
            <w:tcW w:w="3365" w:type="dxa"/>
            <w:shd w:val="clear" w:color="000000" w:fill="FFFFFF"/>
            <w:noWrap/>
            <w:vAlign w:val="bottom"/>
            <w:hideMark/>
          </w:tcPr>
          <w:p w14:paraId="27728125"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xml:space="preserve">Prizes </w:t>
            </w:r>
          </w:p>
        </w:tc>
        <w:tc>
          <w:tcPr>
            <w:tcW w:w="1356" w:type="dxa"/>
            <w:shd w:val="clear" w:color="000000" w:fill="FFFFFF"/>
            <w:noWrap/>
            <w:vAlign w:val="bottom"/>
            <w:hideMark/>
          </w:tcPr>
          <w:p w14:paraId="6ED12BCD"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£848</w:t>
            </w:r>
          </w:p>
        </w:tc>
        <w:tc>
          <w:tcPr>
            <w:tcW w:w="1687" w:type="dxa"/>
            <w:shd w:val="clear" w:color="000000" w:fill="FFFFFF"/>
            <w:noWrap/>
            <w:vAlign w:val="bottom"/>
            <w:hideMark/>
          </w:tcPr>
          <w:p w14:paraId="698A3CA0" w14:textId="63F788AB" w:rsidR="00CB176D" w:rsidRPr="0019184C" w:rsidRDefault="00CB176D" w:rsidP="00D36AD9">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r w:rsidR="00D36AD9" w:rsidRPr="0019184C">
              <w:rPr>
                <w:rFonts w:asciiTheme="majorHAnsi" w:hAnsiTheme="majorHAnsi" w:cstheme="majorHAnsi"/>
                <w:b/>
                <w:bCs/>
                <w:color w:val="000000"/>
                <w:sz w:val="20"/>
                <w:szCs w:val="20"/>
                <w:lang w:eastAsia="en-GB"/>
              </w:rPr>
              <w:t>£1,794</w:t>
            </w:r>
          </w:p>
        </w:tc>
      </w:tr>
      <w:tr w:rsidR="00CB176D" w:rsidRPr="007D547D" w14:paraId="01025577" w14:textId="77777777" w:rsidTr="00D36AD9">
        <w:trPr>
          <w:trHeight w:val="57"/>
          <w:jc w:val="center"/>
        </w:trPr>
        <w:tc>
          <w:tcPr>
            <w:tcW w:w="3365" w:type="dxa"/>
            <w:shd w:val="clear" w:color="000000" w:fill="FFFFFF"/>
            <w:noWrap/>
            <w:vAlign w:val="bottom"/>
            <w:hideMark/>
          </w:tcPr>
          <w:p w14:paraId="1FFB89EC"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356" w:type="dxa"/>
            <w:shd w:val="clear" w:color="000000" w:fill="FFFFFF"/>
            <w:noWrap/>
            <w:vAlign w:val="bottom"/>
            <w:hideMark/>
          </w:tcPr>
          <w:p w14:paraId="0FE6D4B7"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257B29E1" w14:textId="04DB166A" w:rsidR="00CB176D" w:rsidRPr="0019184C" w:rsidRDefault="00CB176D" w:rsidP="001F5AA5">
            <w:pPr>
              <w:jc w:val="right"/>
              <w:rPr>
                <w:rFonts w:asciiTheme="majorHAnsi" w:hAnsiTheme="majorHAnsi" w:cstheme="majorHAnsi"/>
                <w:b/>
                <w:bCs/>
                <w:color w:val="000000"/>
                <w:sz w:val="20"/>
                <w:szCs w:val="20"/>
                <w:lang w:eastAsia="en-GB"/>
              </w:rPr>
            </w:pPr>
          </w:p>
        </w:tc>
      </w:tr>
      <w:tr w:rsidR="00CB176D" w:rsidRPr="007D547D" w14:paraId="7D909CA4" w14:textId="77777777" w:rsidTr="00D36AD9">
        <w:trPr>
          <w:trHeight w:val="57"/>
          <w:jc w:val="center"/>
        </w:trPr>
        <w:tc>
          <w:tcPr>
            <w:tcW w:w="3365" w:type="dxa"/>
            <w:shd w:val="clear" w:color="000000" w:fill="FFFFFF"/>
            <w:noWrap/>
            <w:vAlign w:val="bottom"/>
            <w:hideMark/>
          </w:tcPr>
          <w:p w14:paraId="51955699" w14:textId="77777777" w:rsidR="00CB176D" w:rsidRPr="0019184C" w:rsidRDefault="00CB176D" w:rsidP="001F5AA5">
            <w:pPr>
              <w:rPr>
                <w:rFonts w:asciiTheme="majorHAnsi" w:hAnsiTheme="majorHAnsi" w:cstheme="majorHAnsi"/>
                <w:b/>
                <w:bCs/>
                <w:color w:val="366092"/>
                <w:sz w:val="20"/>
                <w:szCs w:val="20"/>
                <w:lang w:eastAsia="en-GB"/>
              </w:rPr>
            </w:pPr>
            <w:r w:rsidRPr="0019184C">
              <w:rPr>
                <w:rFonts w:asciiTheme="majorHAnsi" w:hAnsiTheme="majorHAnsi" w:cstheme="majorHAnsi"/>
                <w:b/>
                <w:bCs/>
                <w:color w:val="366092"/>
                <w:sz w:val="20"/>
                <w:szCs w:val="20"/>
                <w:lang w:eastAsia="en-GB"/>
              </w:rPr>
              <w:t>Service costs</w:t>
            </w:r>
          </w:p>
        </w:tc>
        <w:tc>
          <w:tcPr>
            <w:tcW w:w="1356" w:type="dxa"/>
            <w:shd w:val="clear" w:color="000000" w:fill="FFFFFF"/>
            <w:noWrap/>
            <w:vAlign w:val="bottom"/>
            <w:hideMark/>
          </w:tcPr>
          <w:p w14:paraId="69281767"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4216BE55"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6D17DB70" w14:textId="77777777" w:rsidTr="00D36AD9">
        <w:trPr>
          <w:trHeight w:val="57"/>
          <w:jc w:val="center"/>
        </w:trPr>
        <w:tc>
          <w:tcPr>
            <w:tcW w:w="3365" w:type="dxa"/>
            <w:shd w:val="clear" w:color="000000" w:fill="FFFFFF"/>
            <w:noWrap/>
            <w:vAlign w:val="bottom"/>
            <w:hideMark/>
          </w:tcPr>
          <w:p w14:paraId="2FD630A5"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Online entry costs</w:t>
            </w:r>
          </w:p>
        </w:tc>
        <w:tc>
          <w:tcPr>
            <w:tcW w:w="1356" w:type="dxa"/>
            <w:shd w:val="clear" w:color="000000" w:fill="FFFFFF"/>
            <w:noWrap/>
            <w:vAlign w:val="bottom"/>
            <w:hideMark/>
          </w:tcPr>
          <w:p w14:paraId="47150787"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£1,768</w:t>
            </w:r>
          </w:p>
        </w:tc>
        <w:tc>
          <w:tcPr>
            <w:tcW w:w="1687" w:type="dxa"/>
            <w:shd w:val="clear" w:color="000000" w:fill="FFFFFF"/>
            <w:noWrap/>
            <w:vAlign w:val="bottom"/>
            <w:hideMark/>
          </w:tcPr>
          <w:p w14:paraId="0CCE9ADE"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6D754247" w14:textId="77777777" w:rsidTr="00D36AD9">
        <w:trPr>
          <w:trHeight w:val="57"/>
          <w:jc w:val="center"/>
        </w:trPr>
        <w:tc>
          <w:tcPr>
            <w:tcW w:w="3365" w:type="dxa"/>
            <w:shd w:val="clear" w:color="000000" w:fill="FFFFFF"/>
            <w:noWrap/>
            <w:vAlign w:val="bottom"/>
            <w:hideMark/>
          </w:tcPr>
          <w:p w14:paraId="474A38A5"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Start time allocations</w:t>
            </w:r>
          </w:p>
        </w:tc>
        <w:tc>
          <w:tcPr>
            <w:tcW w:w="1356" w:type="dxa"/>
            <w:shd w:val="clear" w:color="000000" w:fill="FFFFFF"/>
            <w:noWrap/>
            <w:vAlign w:val="bottom"/>
            <w:hideMark/>
          </w:tcPr>
          <w:p w14:paraId="056BED95"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£272</w:t>
            </w:r>
          </w:p>
        </w:tc>
        <w:tc>
          <w:tcPr>
            <w:tcW w:w="1687" w:type="dxa"/>
            <w:shd w:val="clear" w:color="000000" w:fill="FFFFFF"/>
            <w:noWrap/>
            <w:vAlign w:val="bottom"/>
            <w:hideMark/>
          </w:tcPr>
          <w:p w14:paraId="1886263A"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4BC9927C" w14:textId="77777777" w:rsidTr="00D36AD9">
        <w:trPr>
          <w:trHeight w:val="57"/>
          <w:jc w:val="center"/>
        </w:trPr>
        <w:tc>
          <w:tcPr>
            <w:tcW w:w="3365" w:type="dxa"/>
            <w:shd w:val="clear" w:color="000000" w:fill="FFFFFF"/>
            <w:noWrap/>
            <w:vAlign w:val="bottom"/>
            <w:hideMark/>
          </w:tcPr>
          <w:p w14:paraId="467C9B5F"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xml:space="preserve">Electronic punching controls </w:t>
            </w:r>
          </w:p>
        </w:tc>
        <w:tc>
          <w:tcPr>
            <w:tcW w:w="1356" w:type="dxa"/>
            <w:shd w:val="clear" w:color="000000" w:fill="FFFFFF"/>
            <w:noWrap/>
            <w:vAlign w:val="bottom"/>
            <w:hideMark/>
          </w:tcPr>
          <w:p w14:paraId="356175D6"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£1,034</w:t>
            </w:r>
          </w:p>
        </w:tc>
        <w:tc>
          <w:tcPr>
            <w:tcW w:w="1687" w:type="dxa"/>
            <w:shd w:val="clear" w:color="000000" w:fill="FFFFFF"/>
            <w:noWrap/>
            <w:vAlign w:val="bottom"/>
            <w:hideMark/>
          </w:tcPr>
          <w:p w14:paraId="76F262EA"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2D928038" w14:textId="77777777" w:rsidTr="00D36AD9">
        <w:trPr>
          <w:trHeight w:val="57"/>
          <w:jc w:val="center"/>
        </w:trPr>
        <w:tc>
          <w:tcPr>
            <w:tcW w:w="3365" w:type="dxa"/>
            <w:shd w:val="clear" w:color="000000" w:fill="FFFFFF"/>
            <w:noWrap/>
            <w:vAlign w:val="bottom"/>
            <w:hideMark/>
          </w:tcPr>
          <w:p w14:paraId="0F05730B"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xml:space="preserve">Results processing </w:t>
            </w:r>
          </w:p>
        </w:tc>
        <w:tc>
          <w:tcPr>
            <w:tcW w:w="1356" w:type="dxa"/>
            <w:shd w:val="clear" w:color="000000" w:fill="FFFFFF"/>
            <w:noWrap/>
            <w:vAlign w:val="bottom"/>
            <w:hideMark/>
          </w:tcPr>
          <w:p w14:paraId="5F1B3839"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£3,150</w:t>
            </w:r>
          </w:p>
        </w:tc>
        <w:tc>
          <w:tcPr>
            <w:tcW w:w="1687" w:type="dxa"/>
            <w:shd w:val="clear" w:color="000000" w:fill="FFFFFF"/>
            <w:noWrap/>
            <w:vAlign w:val="bottom"/>
            <w:hideMark/>
          </w:tcPr>
          <w:p w14:paraId="3248CAA2"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336A7507" w14:textId="77777777" w:rsidTr="00D36AD9">
        <w:trPr>
          <w:trHeight w:val="57"/>
          <w:jc w:val="center"/>
        </w:trPr>
        <w:tc>
          <w:tcPr>
            <w:tcW w:w="3365" w:type="dxa"/>
            <w:shd w:val="clear" w:color="000000" w:fill="FFFFFF"/>
            <w:noWrap/>
            <w:vAlign w:val="bottom"/>
            <w:hideMark/>
          </w:tcPr>
          <w:p w14:paraId="684DB63D"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Start clock hire</w:t>
            </w:r>
          </w:p>
        </w:tc>
        <w:tc>
          <w:tcPr>
            <w:tcW w:w="1356" w:type="dxa"/>
            <w:shd w:val="clear" w:color="000000" w:fill="FFFFFF"/>
            <w:noWrap/>
            <w:vAlign w:val="bottom"/>
            <w:hideMark/>
          </w:tcPr>
          <w:p w14:paraId="08553075"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£100</w:t>
            </w:r>
          </w:p>
        </w:tc>
        <w:tc>
          <w:tcPr>
            <w:tcW w:w="1687" w:type="dxa"/>
            <w:shd w:val="clear" w:color="000000" w:fill="FFFFFF"/>
            <w:noWrap/>
            <w:vAlign w:val="bottom"/>
            <w:hideMark/>
          </w:tcPr>
          <w:p w14:paraId="4730BA5E"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7003AE69" w14:textId="77777777" w:rsidTr="00D36AD9">
        <w:trPr>
          <w:trHeight w:val="57"/>
          <w:jc w:val="center"/>
        </w:trPr>
        <w:tc>
          <w:tcPr>
            <w:tcW w:w="3365" w:type="dxa"/>
            <w:shd w:val="clear" w:color="000000" w:fill="FFFFFF"/>
            <w:noWrap/>
            <w:vAlign w:val="bottom"/>
            <w:hideMark/>
          </w:tcPr>
          <w:p w14:paraId="16184EF5"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PA and generators</w:t>
            </w:r>
          </w:p>
        </w:tc>
        <w:tc>
          <w:tcPr>
            <w:tcW w:w="1356" w:type="dxa"/>
            <w:shd w:val="clear" w:color="000000" w:fill="FFFFFF"/>
            <w:noWrap/>
            <w:vAlign w:val="bottom"/>
            <w:hideMark/>
          </w:tcPr>
          <w:p w14:paraId="3D99D66F"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£972</w:t>
            </w:r>
          </w:p>
        </w:tc>
        <w:tc>
          <w:tcPr>
            <w:tcW w:w="1687" w:type="dxa"/>
            <w:shd w:val="clear" w:color="000000" w:fill="FFFFFF"/>
            <w:noWrap/>
            <w:vAlign w:val="bottom"/>
            <w:hideMark/>
          </w:tcPr>
          <w:p w14:paraId="51C43A76"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6D281B67" w14:textId="77777777" w:rsidTr="00D36AD9">
        <w:trPr>
          <w:trHeight w:val="57"/>
          <w:jc w:val="center"/>
        </w:trPr>
        <w:tc>
          <w:tcPr>
            <w:tcW w:w="3365" w:type="dxa"/>
            <w:shd w:val="clear" w:color="000000" w:fill="FFFFFF"/>
            <w:noWrap/>
            <w:vAlign w:val="bottom"/>
            <w:hideMark/>
          </w:tcPr>
          <w:p w14:paraId="5846E169"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Commentary</w:t>
            </w:r>
          </w:p>
        </w:tc>
        <w:tc>
          <w:tcPr>
            <w:tcW w:w="1356" w:type="dxa"/>
            <w:shd w:val="clear" w:color="000000" w:fill="FFFFFF"/>
            <w:noWrap/>
            <w:vAlign w:val="bottom"/>
            <w:hideMark/>
          </w:tcPr>
          <w:p w14:paraId="32426F4F"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£261</w:t>
            </w:r>
          </w:p>
        </w:tc>
        <w:tc>
          <w:tcPr>
            <w:tcW w:w="1687" w:type="dxa"/>
            <w:shd w:val="clear" w:color="000000" w:fill="FFFFFF"/>
            <w:noWrap/>
            <w:vAlign w:val="bottom"/>
            <w:hideMark/>
          </w:tcPr>
          <w:p w14:paraId="39B4EE56"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7DD67105" w14:textId="77777777" w:rsidTr="00D36AD9">
        <w:trPr>
          <w:trHeight w:val="57"/>
          <w:jc w:val="center"/>
        </w:trPr>
        <w:tc>
          <w:tcPr>
            <w:tcW w:w="3365" w:type="dxa"/>
            <w:shd w:val="clear" w:color="000000" w:fill="FFFFFF"/>
            <w:noWrap/>
            <w:vAlign w:val="bottom"/>
            <w:hideMark/>
          </w:tcPr>
          <w:p w14:paraId="36B0272B"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Radio controls</w:t>
            </w:r>
          </w:p>
        </w:tc>
        <w:tc>
          <w:tcPr>
            <w:tcW w:w="1356" w:type="dxa"/>
            <w:shd w:val="clear" w:color="000000" w:fill="FFFFFF"/>
            <w:noWrap/>
            <w:vAlign w:val="bottom"/>
            <w:hideMark/>
          </w:tcPr>
          <w:p w14:paraId="1EDB7411"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£761</w:t>
            </w:r>
          </w:p>
        </w:tc>
        <w:tc>
          <w:tcPr>
            <w:tcW w:w="1687" w:type="dxa"/>
            <w:shd w:val="clear" w:color="000000" w:fill="FFFFFF"/>
            <w:noWrap/>
            <w:vAlign w:val="bottom"/>
            <w:hideMark/>
          </w:tcPr>
          <w:p w14:paraId="640062AD"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303774D4" w14:textId="77777777" w:rsidTr="00D36AD9">
        <w:trPr>
          <w:trHeight w:val="57"/>
          <w:jc w:val="center"/>
        </w:trPr>
        <w:tc>
          <w:tcPr>
            <w:tcW w:w="3365" w:type="dxa"/>
            <w:shd w:val="clear" w:color="000000" w:fill="FFFFFF"/>
            <w:noWrap/>
            <w:vAlign w:val="bottom"/>
            <w:hideMark/>
          </w:tcPr>
          <w:p w14:paraId="26BAB56B"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Tractor on standby</w:t>
            </w:r>
          </w:p>
        </w:tc>
        <w:tc>
          <w:tcPr>
            <w:tcW w:w="1356" w:type="dxa"/>
            <w:shd w:val="clear" w:color="000000" w:fill="FFFFFF"/>
            <w:noWrap/>
            <w:vAlign w:val="bottom"/>
            <w:hideMark/>
          </w:tcPr>
          <w:p w14:paraId="63CE9339"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£740</w:t>
            </w:r>
          </w:p>
        </w:tc>
        <w:tc>
          <w:tcPr>
            <w:tcW w:w="1687" w:type="dxa"/>
            <w:shd w:val="clear" w:color="000000" w:fill="FFFFFF"/>
            <w:noWrap/>
            <w:vAlign w:val="bottom"/>
            <w:hideMark/>
          </w:tcPr>
          <w:p w14:paraId="06F2EB3F"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1FBDC331" w14:textId="77777777" w:rsidTr="00D36AD9">
        <w:trPr>
          <w:trHeight w:val="57"/>
          <w:jc w:val="center"/>
        </w:trPr>
        <w:tc>
          <w:tcPr>
            <w:tcW w:w="3365" w:type="dxa"/>
            <w:shd w:val="clear" w:color="000000" w:fill="FFFFFF"/>
            <w:noWrap/>
            <w:vAlign w:val="bottom"/>
            <w:hideMark/>
          </w:tcPr>
          <w:p w14:paraId="5A89B18B"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First Aid</w:t>
            </w:r>
          </w:p>
        </w:tc>
        <w:tc>
          <w:tcPr>
            <w:tcW w:w="1356" w:type="dxa"/>
            <w:shd w:val="clear" w:color="000000" w:fill="FFFFFF"/>
            <w:noWrap/>
            <w:vAlign w:val="bottom"/>
            <w:hideMark/>
          </w:tcPr>
          <w:p w14:paraId="6F6D1B1A"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£1,040</w:t>
            </w:r>
          </w:p>
        </w:tc>
        <w:tc>
          <w:tcPr>
            <w:tcW w:w="1687" w:type="dxa"/>
            <w:shd w:val="clear" w:color="000000" w:fill="FFFFFF"/>
            <w:noWrap/>
            <w:vAlign w:val="bottom"/>
            <w:hideMark/>
          </w:tcPr>
          <w:p w14:paraId="47B5AD14" w14:textId="12452FA7" w:rsidR="00CB176D" w:rsidRPr="0019184C" w:rsidRDefault="00CB176D" w:rsidP="00D36AD9">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r w:rsidR="00D36AD9" w:rsidRPr="0019184C">
              <w:rPr>
                <w:rFonts w:asciiTheme="majorHAnsi" w:hAnsiTheme="majorHAnsi" w:cstheme="majorHAnsi"/>
                <w:b/>
                <w:bCs/>
                <w:color w:val="000000"/>
                <w:sz w:val="20"/>
                <w:szCs w:val="20"/>
                <w:lang w:eastAsia="en-GB"/>
              </w:rPr>
              <w:t>£10,097</w:t>
            </w:r>
          </w:p>
        </w:tc>
      </w:tr>
      <w:tr w:rsidR="00CB176D" w:rsidRPr="007D547D" w14:paraId="1CFB63E0" w14:textId="77777777" w:rsidTr="00EA6807">
        <w:trPr>
          <w:trHeight w:val="57"/>
          <w:jc w:val="center"/>
        </w:trPr>
        <w:tc>
          <w:tcPr>
            <w:tcW w:w="3365" w:type="dxa"/>
            <w:shd w:val="clear" w:color="000000" w:fill="FFFFFF"/>
            <w:noWrap/>
            <w:vAlign w:val="bottom"/>
            <w:hideMark/>
          </w:tcPr>
          <w:p w14:paraId="4DF5E9FE"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356" w:type="dxa"/>
            <w:shd w:val="clear" w:color="000000" w:fill="FFFFFF"/>
            <w:noWrap/>
            <w:vAlign w:val="bottom"/>
            <w:hideMark/>
          </w:tcPr>
          <w:p w14:paraId="6E1EA224"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283F3C5C" w14:textId="5EC3A2B0" w:rsidR="00CB176D" w:rsidRPr="0019184C" w:rsidRDefault="00CB176D" w:rsidP="001F5AA5">
            <w:pPr>
              <w:jc w:val="right"/>
              <w:rPr>
                <w:rFonts w:asciiTheme="majorHAnsi" w:hAnsiTheme="majorHAnsi" w:cstheme="majorHAnsi"/>
                <w:b/>
                <w:bCs/>
                <w:color w:val="000000"/>
                <w:sz w:val="20"/>
                <w:szCs w:val="20"/>
                <w:lang w:eastAsia="en-GB"/>
              </w:rPr>
            </w:pPr>
          </w:p>
        </w:tc>
      </w:tr>
      <w:tr w:rsidR="00CB176D" w:rsidRPr="007D547D" w14:paraId="6F639F14" w14:textId="77777777" w:rsidTr="00D36AD9">
        <w:trPr>
          <w:trHeight w:val="57"/>
          <w:jc w:val="center"/>
        </w:trPr>
        <w:tc>
          <w:tcPr>
            <w:tcW w:w="3365" w:type="dxa"/>
            <w:shd w:val="clear" w:color="000000" w:fill="FFFFFF"/>
            <w:noWrap/>
            <w:vAlign w:val="bottom"/>
            <w:hideMark/>
          </w:tcPr>
          <w:p w14:paraId="71A43262" w14:textId="77777777" w:rsidR="00CB176D" w:rsidRPr="0019184C" w:rsidRDefault="00CB176D" w:rsidP="001F5AA5">
            <w:pPr>
              <w:rPr>
                <w:rFonts w:asciiTheme="majorHAnsi" w:hAnsiTheme="majorHAnsi" w:cstheme="majorHAnsi"/>
                <w:b/>
                <w:bCs/>
                <w:color w:val="366092"/>
                <w:sz w:val="20"/>
                <w:szCs w:val="20"/>
                <w:lang w:eastAsia="en-GB"/>
              </w:rPr>
            </w:pPr>
            <w:r w:rsidRPr="0019184C">
              <w:rPr>
                <w:rFonts w:asciiTheme="majorHAnsi" w:hAnsiTheme="majorHAnsi" w:cstheme="majorHAnsi"/>
                <w:b/>
                <w:bCs/>
                <w:color w:val="366092"/>
                <w:sz w:val="20"/>
                <w:szCs w:val="20"/>
                <w:lang w:eastAsia="en-GB"/>
              </w:rPr>
              <w:t>Equipment (hire/purchase)</w:t>
            </w:r>
          </w:p>
        </w:tc>
        <w:tc>
          <w:tcPr>
            <w:tcW w:w="1356" w:type="dxa"/>
            <w:shd w:val="clear" w:color="000000" w:fill="FFFFFF"/>
            <w:noWrap/>
            <w:vAlign w:val="bottom"/>
            <w:hideMark/>
          </w:tcPr>
          <w:p w14:paraId="432DDB74"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5148C2BD"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16BFDDB6" w14:textId="77777777" w:rsidTr="00D36AD9">
        <w:trPr>
          <w:trHeight w:val="57"/>
          <w:jc w:val="center"/>
        </w:trPr>
        <w:tc>
          <w:tcPr>
            <w:tcW w:w="3365" w:type="dxa"/>
            <w:shd w:val="clear" w:color="000000" w:fill="FFFFFF"/>
            <w:noWrap/>
            <w:vAlign w:val="bottom"/>
            <w:hideMark/>
          </w:tcPr>
          <w:p w14:paraId="5BDABAF9"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Marquees, tents, tables &amp; chairs</w:t>
            </w:r>
          </w:p>
        </w:tc>
        <w:tc>
          <w:tcPr>
            <w:tcW w:w="1356" w:type="dxa"/>
            <w:shd w:val="clear" w:color="000000" w:fill="FFFFFF"/>
            <w:noWrap/>
            <w:vAlign w:val="bottom"/>
            <w:hideMark/>
          </w:tcPr>
          <w:p w14:paraId="7143D445"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£1,214</w:t>
            </w:r>
          </w:p>
        </w:tc>
        <w:tc>
          <w:tcPr>
            <w:tcW w:w="1687" w:type="dxa"/>
            <w:shd w:val="clear" w:color="000000" w:fill="FFFFFF"/>
            <w:noWrap/>
            <w:vAlign w:val="bottom"/>
            <w:hideMark/>
          </w:tcPr>
          <w:p w14:paraId="523357E5"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0F1C0BD6" w14:textId="77777777" w:rsidTr="00D36AD9">
        <w:trPr>
          <w:trHeight w:val="57"/>
          <w:jc w:val="center"/>
        </w:trPr>
        <w:tc>
          <w:tcPr>
            <w:tcW w:w="3365" w:type="dxa"/>
            <w:shd w:val="clear" w:color="000000" w:fill="FFFFFF"/>
            <w:noWrap/>
            <w:vAlign w:val="bottom"/>
            <w:hideMark/>
          </w:tcPr>
          <w:p w14:paraId="59A949B6"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Toilets</w:t>
            </w:r>
          </w:p>
        </w:tc>
        <w:tc>
          <w:tcPr>
            <w:tcW w:w="1356" w:type="dxa"/>
            <w:shd w:val="clear" w:color="000000" w:fill="FFFFFF"/>
            <w:noWrap/>
            <w:vAlign w:val="bottom"/>
            <w:hideMark/>
          </w:tcPr>
          <w:p w14:paraId="4E7DA69B"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£1,652</w:t>
            </w:r>
          </w:p>
        </w:tc>
        <w:tc>
          <w:tcPr>
            <w:tcW w:w="1687" w:type="dxa"/>
            <w:shd w:val="clear" w:color="000000" w:fill="FFFFFF"/>
            <w:noWrap/>
            <w:vAlign w:val="bottom"/>
            <w:hideMark/>
          </w:tcPr>
          <w:p w14:paraId="456D59D5"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6F30B791" w14:textId="77777777" w:rsidTr="00D36AD9">
        <w:trPr>
          <w:trHeight w:val="57"/>
          <w:jc w:val="center"/>
        </w:trPr>
        <w:tc>
          <w:tcPr>
            <w:tcW w:w="3365" w:type="dxa"/>
            <w:shd w:val="clear" w:color="000000" w:fill="FFFFFF"/>
            <w:noWrap/>
            <w:vAlign w:val="bottom"/>
            <w:hideMark/>
          </w:tcPr>
          <w:p w14:paraId="41FEC0D9"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Track matting for car park</w:t>
            </w:r>
          </w:p>
        </w:tc>
        <w:tc>
          <w:tcPr>
            <w:tcW w:w="1356" w:type="dxa"/>
            <w:shd w:val="clear" w:color="000000" w:fill="FFFFFF"/>
            <w:noWrap/>
            <w:vAlign w:val="bottom"/>
            <w:hideMark/>
          </w:tcPr>
          <w:p w14:paraId="65390FD5"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£1,550</w:t>
            </w:r>
          </w:p>
        </w:tc>
        <w:tc>
          <w:tcPr>
            <w:tcW w:w="1687" w:type="dxa"/>
            <w:shd w:val="clear" w:color="000000" w:fill="FFFFFF"/>
            <w:noWrap/>
            <w:vAlign w:val="bottom"/>
            <w:hideMark/>
          </w:tcPr>
          <w:p w14:paraId="592157C3"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212EFC3E" w14:textId="77777777" w:rsidTr="00D36AD9">
        <w:trPr>
          <w:trHeight w:val="57"/>
          <w:jc w:val="center"/>
        </w:trPr>
        <w:tc>
          <w:tcPr>
            <w:tcW w:w="3365" w:type="dxa"/>
            <w:shd w:val="clear" w:color="000000" w:fill="FFFFFF"/>
            <w:noWrap/>
            <w:vAlign w:val="bottom"/>
            <w:hideMark/>
          </w:tcPr>
          <w:p w14:paraId="3AFF2CD0"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Finish arch</w:t>
            </w:r>
          </w:p>
        </w:tc>
        <w:tc>
          <w:tcPr>
            <w:tcW w:w="1356" w:type="dxa"/>
            <w:shd w:val="clear" w:color="000000" w:fill="FFFFFF"/>
            <w:noWrap/>
            <w:vAlign w:val="bottom"/>
            <w:hideMark/>
          </w:tcPr>
          <w:p w14:paraId="6A66FA35"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£60</w:t>
            </w:r>
          </w:p>
        </w:tc>
        <w:tc>
          <w:tcPr>
            <w:tcW w:w="1687" w:type="dxa"/>
            <w:shd w:val="clear" w:color="000000" w:fill="FFFFFF"/>
            <w:noWrap/>
            <w:vAlign w:val="bottom"/>
            <w:hideMark/>
          </w:tcPr>
          <w:p w14:paraId="0B99AA82"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67C0CCA0" w14:textId="77777777" w:rsidTr="00D36AD9">
        <w:trPr>
          <w:trHeight w:val="57"/>
          <w:jc w:val="center"/>
        </w:trPr>
        <w:tc>
          <w:tcPr>
            <w:tcW w:w="3365" w:type="dxa"/>
            <w:shd w:val="clear" w:color="000000" w:fill="FFFFFF"/>
            <w:noWrap/>
            <w:vAlign w:val="bottom"/>
            <w:hideMark/>
          </w:tcPr>
          <w:p w14:paraId="228FA726"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Handheld radios</w:t>
            </w:r>
          </w:p>
        </w:tc>
        <w:tc>
          <w:tcPr>
            <w:tcW w:w="1356" w:type="dxa"/>
            <w:shd w:val="clear" w:color="000000" w:fill="FFFFFF"/>
            <w:noWrap/>
            <w:vAlign w:val="bottom"/>
            <w:hideMark/>
          </w:tcPr>
          <w:p w14:paraId="7C0C215C"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£25</w:t>
            </w:r>
          </w:p>
        </w:tc>
        <w:tc>
          <w:tcPr>
            <w:tcW w:w="1687" w:type="dxa"/>
            <w:shd w:val="clear" w:color="000000" w:fill="FFFFFF"/>
            <w:noWrap/>
            <w:vAlign w:val="bottom"/>
            <w:hideMark/>
          </w:tcPr>
          <w:p w14:paraId="7868CE57"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1AAC4183" w14:textId="77777777" w:rsidTr="00D36AD9">
        <w:trPr>
          <w:trHeight w:val="57"/>
          <w:jc w:val="center"/>
        </w:trPr>
        <w:tc>
          <w:tcPr>
            <w:tcW w:w="3365" w:type="dxa"/>
            <w:shd w:val="clear" w:color="000000" w:fill="FFFFFF"/>
            <w:noWrap/>
            <w:vAlign w:val="bottom"/>
            <w:hideMark/>
          </w:tcPr>
          <w:p w14:paraId="6A76FB0D"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lastRenderedPageBreak/>
              <w:t>Water provision</w:t>
            </w:r>
          </w:p>
        </w:tc>
        <w:tc>
          <w:tcPr>
            <w:tcW w:w="1356" w:type="dxa"/>
            <w:shd w:val="clear" w:color="000000" w:fill="FFFFFF"/>
            <w:noWrap/>
            <w:vAlign w:val="bottom"/>
            <w:hideMark/>
          </w:tcPr>
          <w:p w14:paraId="718A1542"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£100</w:t>
            </w:r>
          </w:p>
        </w:tc>
        <w:tc>
          <w:tcPr>
            <w:tcW w:w="1687" w:type="dxa"/>
            <w:shd w:val="clear" w:color="000000" w:fill="FFFFFF"/>
            <w:noWrap/>
            <w:vAlign w:val="bottom"/>
            <w:hideMark/>
          </w:tcPr>
          <w:p w14:paraId="595E88A0"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3FEFE5A8" w14:textId="77777777" w:rsidTr="00D36AD9">
        <w:trPr>
          <w:trHeight w:val="57"/>
          <w:jc w:val="center"/>
        </w:trPr>
        <w:tc>
          <w:tcPr>
            <w:tcW w:w="3365" w:type="dxa"/>
            <w:shd w:val="clear" w:color="000000" w:fill="FFFFFF"/>
            <w:noWrap/>
            <w:vAlign w:val="bottom"/>
            <w:hideMark/>
          </w:tcPr>
          <w:p w14:paraId="5D59FAD5"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Fence crossings</w:t>
            </w:r>
          </w:p>
        </w:tc>
        <w:tc>
          <w:tcPr>
            <w:tcW w:w="1356" w:type="dxa"/>
            <w:shd w:val="clear" w:color="000000" w:fill="FFFFFF"/>
            <w:noWrap/>
            <w:vAlign w:val="bottom"/>
            <w:hideMark/>
          </w:tcPr>
          <w:p w14:paraId="5FF898B7"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£462</w:t>
            </w:r>
          </w:p>
        </w:tc>
        <w:tc>
          <w:tcPr>
            <w:tcW w:w="1687" w:type="dxa"/>
            <w:shd w:val="clear" w:color="000000" w:fill="FFFFFF"/>
            <w:noWrap/>
            <w:vAlign w:val="bottom"/>
            <w:hideMark/>
          </w:tcPr>
          <w:p w14:paraId="5F078E6D"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53B12FAC" w14:textId="77777777" w:rsidTr="00D36AD9">
        <w:trPr>
          <w:trHeight w:val="57"/>
          <w:jc w:val="center"/>
        </w:trPr>
        <w:tc>
          <w:tcPr>
            <w:tcW w:w="3365" w:type="dxa"/>
            <w:shd w:val="clear" w:color="000000" w:fill="FFFFFF"/>
            <w:noWrap/>
            <w:vAlign w:val="bottom"/>
            <w:hideMark/>
          </w:tcPr>
          <w:p w14:paraId="714A33BF"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General equipment hire/purchase</w:t>
            </w:r>
          </w:p>
        </w:tc>
        <w:tc>
          <w:tcPr>
            <w:tcW w:w="1356" w:type="dxa"/>
            <w:shd w:val="clear" w:color="000000" w:fill="FFFFFF"/>
            <w:noWrap/>
            <w:vAlign w:val="bottom"/>
            <w:hideMark/>
          </w:tcPr>
          <w:p w14:paraId="46B01ECC"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£305</w:t>
            </w:r>
          </w:p>
        </w:tc>
        <w:tc>
          <w:tcPr>
            <w:tcW w:w="1687" w:type="dxa"/>
            <w:shd w:val="clear" w:color="000000" w:fill="FFFFFF"/>
            <w:noWrap/>
            <w:vAlign w:val="bottom"/>
            <w:hideMark/>
          </w:tcPr>
          <w:p w14:paraId="6D9A4E0D" w14:textId="08EBB986" w:rsidR="00CB176D" w:rsidRPr="0019184C" w:rsidRDefault="00CB176D" w:rsidP="00D36AD9">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r w:rsidR="00D36AD9" w:rsidRPr="0019184C">
              <w:rPr>
                <w:rFonts w:asciiTheme="majorHAnsi" w:hAnsiTheme="majorHAnsi" w:cstheme="majorHAnsi"/>
                <w:b/>
                <w:bCs/>
                <w:color w:val="000000"/>
                <w:sz w:val="20"/>
                <w:szCs w:val="20"/>
                <w:lang w:eastAsia="en-GB"/>
              </w:rPr>
              <w:t>£5,369</w:t>
            </w:r>
          </w:p>
        </w:tc>
      </w:tr>
      <w:tr w:rsidR="00CB176D" w:rsidRPr="007D547D" w14:paraId="6165503D" w14:textId="77777777" w:rsidTr="00D36AD9">
        <w:trPr>
          <w:trHeight w:val="57"/>
          <w:jc w:val="center"/>
        </w:trPr>
        <w:tc>
          <w:tcPr>
            <w:tcW w:w="3365" w:type="dxa"/>
            <w:shd w:val="clear" w:color="000000" w:fill="FFFFFF"/>
            <w:noWrap/>
            <w:vAlign w:val="bottom"/>
            <w:hideMark/>
          </w:tcPr>
          <w:p w14:paraId="4F7EC980"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356" w:type="dxa"/>
            <w:shd w:val="clear" w:color="000000" w:fill="FFFFFF"/>
            <w:noWrap/>
            <w:vAlign w:val="bottom"/>
            <w:hideMark/>
          </w:tcPr>
          <w:p w14:paraId="4E05228B"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360B0FAE" w14:textId="75A653DA" w:rsidR="00CB176D" w:rsidRPr="0019184C" w:rsidRDefault="00CB176D" w:rsidP="001F5AA5">
            <w:pPr>
              <w:jc w:val="right"/>
              <w:rPr>
                <w:rFonts w:asciiTheme="majorHAnsi" w:hAnsiTheme="majorHAnsi" w:cstheme="majorHAnsi"/>
                <w:b/>
                <w:bCs/>
                <w:color w:val="000000"/>
                <w:sz w:val="20"/>
                <w:szCs w:val="20"/>
                <w:lang w:eastAsia="en-GB"/>
              </w:rPr>
            </w:pPr>
          </w:p>
        </w:tc>
      </w:tr>
      <w:tr w:rsidR="00CB176D" w:rsidRPr="007D547D" w14:paraId="374B7174" w14:textId="77777777" w:rsidTr="00D36AD9">
        <w:trPr>
          <w:trHeight w:val="57"/>
          <w:jc w:val="center"/>
        </w:trPr>
        <w:tc>
          <w:tcPr>
            <w:tcW w:w="3365" w:type="dxa"/>
            <w:shd w:val="clear" w:color="000000" w:fill="FFFFFF"/>
            <w:noWrap/>
            <w:vAlign w:val="bottom"/>
            <w:hideMark/>
          </w:tcPr>
          <w:p w14:paraId="06C41FB0" w14:textId="77777777" w:rsidR="00CB176D" w:rsidRPr="0019184C" w:rsidRDefault="00CB176D" w:rsidP="001F5AA5">
            <w:pPr>
              <w:rPr>
                <w:rFonts w:asciiTheme="majorHAnsi" w:hAnsiTheme="majorHAnsi" w:cstheme="majorHAnsi"/>
                <w:b/>
                <w:bCs/>
                <w:color w:val="366092"/>
                <w:sz w:val="20"/>
                <w:szCs w:val="20"/>
                <w:lang w:eastAsia="en-GB"/>
              </w:rPr>
            </w:pPr>
            <w:r w:rsidRPr="0019184C">
              <w:rPr>
                <w:rFonts w:asciiTheme="majorHAnsi" w:hAnsiTheme="majorHAnsi" w:cstheme="majorHAnsi"/>
                <w:b/>
                <w:bCs/>
                <w:color w:val="366092"/>
                <w:sz w:val="20"/>
                <w:szCs w:val="20"/>
                <w:lang w:eastAsia="en-GB"/>
              </w:rPr>
              <w:t>Trail O course costs &amp; expenses</w:t>
            </w:r>
          </w:p>
        </w:tc>
        <w:tc>
          <w:tcPr>
            <w:tcW w:w="1356" w:type="dxa"/>
            <w:shd w:val="clear" w:color="000000" w:fill="FFFFFF"/>
            <w:noWrap/>
            <w:vAlign w:val="bottom"/>
            <w:hideMark/>
          </w:tcPr>
          <w:p w14:paraId="2D004927"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7F032911" w14:textId="3CFEE244" w:rsidR="00CB176D" w:rsidRPr="0019184C" w:rsidRDefault="00CB176D" w:rsidP="00D36AD9">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r w:rsidR="00D36AD9" w:rsidRPr="0019184C">
              <w:rPr>
                <w:rFonts w:asciiTheme="majorHAnsi" w:hAnsiTheme="majorHAnsi" w:cstheme="majorHAnsi"/>
                <w:b/>
                <w:bCs/>
                <w:color w:val="000000"/>
                <w:sz w:val="20"/>
                <w:szCs w:val="20"/>
                <w:lang w:eastAsia="en-GB"/>
              </w:rPr>
              <w:t>£103</w:t>
            </w:r>
          </w:p>
        </w:tc>
      </w:tr>
      <w:tr w:rsidR="00CB176D" w:rsidRPr="007D547D" w14:paraId="1E428FF8" w14:textId="77777777" w:rsidTr="00D36AD9">
        <w:trPr>
          <w:trHeight w:val="57"/>
          <w:jc w:val="center"/>
        </w:trPr>
        <w:tc>
          <w:tcPr>
            <w:tcW w:w="3365" w:type="dxa"/>
            <w:shd w:val="clear" w:color="000000" w:fill="FFFFFF"/>
            <w:noWrap/>
            <w:vAlign w:val="bottom"/>
            <w:hideMark/>
          </w:tcPr>
          <w:p w14:paraId="6ECB6AB6" w14:textId="70519AFB" w:rsidR="00CB176D" w:rsidRPr="0019184C" w:rsidRDefault="00CB176D" w:rsidP="001F5AA5">
            <w:pPr>
              <w:rPr>
                <w:rFonts w:asciiTheme="majorHAnsi" w:hAnsiTheme="majorHAnsi" w:cstheme="majorHAnsi"/>
                <w:b/>
                <w:bCs/>
                <w:color w:val="366092"/>
                <w:sz w:val="20"/>
                <w:szCs w:val="20"/>
                <w:lang w:eastAsia="en-GB"/>
              </w:rPr>
            </w:pPr>
          </w:p>
        </w:tc>
        <w:tc>
          <w:tcPr>
            <w:tcW w:w="1356" w:type="dxa"/>
            <w:shd w:val="clear" w:color="000000" w:fill="FFFFFF"/>
            <w:noWrap/>
            <w:vAlign w:val="bottom"/>
            <w:hideMark/>
          </w:tcPr>
          <w:p w14:paraId="0CC9AAE0"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2FAD1670"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66D5C170" w14:textId="77777777" w:rsidTr="00D36AD9">
        <w:trPr>
          <w:trHeight w:val="57"/>
          <w:jc w:val="center"/>
        </w:trPr>
        <w:tc>
          <w:tcPr>
            <w:tcW w:w="3365" w:type="dxa"/>
            <w:shd w:val="clear" w:color="000000" w:fill="FFFFFF"/>
            <w:noWrap/>
            <w:vAlign w:val="bottom"/>
            <w:hideMark/>
          </w:tcPr>
          <w:p w14:paraId="7A99E94B" w14:textId="05B37803"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r w:rsidR="00D36AD9" w:rsidRPr="0019184C">
              <w:rPr>
                <w:rFonts w:asciiTheme="majorHAnsi" w:hAnsiTheme="majorHAnsi" w:cstheme="majorHAnsi"/>
                <w:b/>
                <w:bCs/>
                <w:color w:val="366092"/>
                <w:sz w:val="20"/>
                <w:szCs w:val="20"/>
                <w:lang w:eastAsia="en-GB"/>
              </w:rPr>
              <w:t>Advertising</w:t>
            </w:r>
          </w:p>
        </w:tc>
        <w:tc>
          <w:tcPr>
            <w:tcW w:w="1356" w:type="dxa"/>
            <w:shd w:val="clear" w:color="000000" w:fill="FFFFFF"/>
            <w:noWrap/>
            <w:vAlign w:val="bottom"/>
            <w:hideMark/>
          </w:tcPr>
          <w:p w14:paraId="7D97D808"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4547996D" w14:textId="77777777" w:rsidR="00CB176D" w:rsidRPr="0019184C" w:rsidRDefault="00CB176D" w:rsidP="001F5AA5">
            <w:pPr>
              <w:jc w:val="right"/>
              <w:rPr>
                <w:rFonts w:asciiTheme="majorHAnsi" w:hAnsiTheme="majorHAnsi" w:cstheme="majorHAnsi"/>
                <w:b/>
                <w:bCs/>
                <w:color w:val="000000"/>
                <w:sz w:val="20"/>
                <w:szCs w:val="20"/>
                <w:lang w:eastAsia="en-GB"/>
              </w:rPr>
            </w:pPr>
            <w:r w:rsidRPr="0019184C">
              <w:rPr>
                <w:rFonts w:asciiTheme="majorHAnsi" w:hAnsiTheme="majorHAnsi" w:cstheme="majorHAnsi"/>
                <w:b/>
                <w:bCs/>
                <w:color w:val="000000"/>
                <w:sz w:val="20"/>
                <w:szCs w:val="20"/>
                <w:lang w:eastAsia="en-GB"/>
              </w:rPr>
              <w:t>£170</w:t>
            </w:r>
          </w:p>
        </w:tc>
      </w:tr>
      <w:tr w:rsidR="00D36AD9" w:rsidRPr="007D547D" w14:paraId="1C3A373B" w14:textId="77777777" w:rsidTr="00D36AD9">
        <w:trPr>
          <w:trHeight w:val="57"/>
          <w:jc w:val="center"/>
        </w:trPr>
        <w:tc>
          <w:tcPr>
            <w:tcW w:w="3365" w:type="dxa"/>
            <w:shd w:val="clear" w:color="000000" w:fill="FFFFFF"/>
            <w:noWrap/>
            <w:vAlign w:val="bottom"/>
          </w:tcPr>
          <w:p w14:paraId="1EC69B2D" w14:textId="77777777" w:rsidR="00D36AD9" w:rsidRPr="0019184C" w:rsidRDefault="00D36AD9" w:rsidP="001F5AA5">
            <w:pPr>
              <w:rPr>
                <w:rFonts w:asciiTheme="majorHAnsi" w:hAnsiTheme="majorHAnsi" w:cstheme="majorHAnsi"/>
                <w:b/>
                <w:bCs/>
                <w:color w:val="366092"/>
                <w:sz w:val="20"/>
                <w:szCs w:val="20"/>
                <w:lang w:eastAsia="en-GB"/>
              </w:rPr>
            </w:pPr>
          </w:p>
        </w:tc>
        <w:tc>
          <w:tcPr>
            <w:tcW w:w="1356" w:type="dxa"/>
            <w:shd w:val="clear" w:color="000000" w:fill="FFFFFF"/>
            <w:noWrap/>
            <w:vAlign w:val="bottom"/>
          </w:tcPr>
          <w:p w14:paraId="443BBCED" w14:textId="77777777" w:rsidR="00D36AD9" w:rsidRPr="0019184C" w:rsidRDefault="00D36AD9" w:rsidP="001F5AA5">
            <w:pPr>
              <w:rPr>
                <w:rFonts w:asciiTheme="majorHAnsi" w:hAnsiTheme="majorHAnsi" w:cstheme="majorHAnsi"/>
                <w:color w:val="000000"/>
                <w:sz w:val="20"/>
                <w:szCs w:val="20"/>
                <w:lang w:eastAsia="en-GB"/>
              </w:rPr>
            </w:pPr>
          </w:p>
        </w:tc>
        <w:tc>
          <w:tcPr>
            <w:tcW w:w="1687" w:type="dxa"/>
            <w:shd w:val="clear" w:color="000000" w:fill="FFFFFF"/>
            <w:noWrap/>
            <w:vAlign w:val="bottom"/>
          </w:tcPr>
          <w:p w14:paraId="42CBB70D" w14:textId="77777777" w:rsidR="00D36AD9" w:rsidRPr="0019184C" w:rsidRDefault="00D36AD9" w:rsidP="001F5AA5">
            <w:pPr>
              <w:rPr>
                <w:rFonts w:asciiTheme="majorHAnsi" w:hAnsiTheme="majorHAnsi" w:cstheme="majorHAnsi"/>
                <w:color w:val="000000"/>
                <w:sz w:val="20"/>
                <w:szCs w:val="20"/>
                <w:lang w:eastAsia="en-GB"/>
              </w:rPr>
            </w:pPr>
          </w:p>
        </w:tc>
      </w:tr>
      <w:tr w:rsidR="00CB176D" w:rsidRPr="007D547D" w14:paraId="53C11760" w14:textId="77777777" w:rsidTr="00D36AD9">
        <w:trPr>
          <w:trHeight w:val="57"/>
          <w:jc w:val="center"/>
        </w:trPr>
        <w:tc>
          <w:tcPr>
            <w:tcW w:w="3365" w:type="dxa"/>
            <w:shd w:val="clear" w:color="000000" w:fill="FFFFFF"/>
            <w:noWrap/>
            <w:vAlign w:val="bottom"/>
            <w:hideMark/>
          </w:tcPr>
          <w:p w14:paraId="316AD389" w14:textId="77777777" w:rsidR="00CB176D" w:rsidRPr="0019184C" w:rsidRDefault="00CB176D" w:rsidP="001F5AA5">
            <w:pPr>
              <w:rPr>
                <w:rFonts w:asciiTheme="majorHAnsi" w:hAnsiTheme="majorHAnsi" w:cstheme="majorHAnsi"/>
                <w:b/>
                <w:bCs/>
                <w:color w:val="366092"/>
                <w:sz w:val="20"/>
                <w:szCs w:val="20"/>
                <w:lang w:eastAsia="en-GB"/>
              </w:rPr>
            </w:pPr>
            <w:r w:rsidRPr="0019184C">
              <w:rPr>
                <w:rFonts w:asciiTheme="majorHAnsi" w:hAnsiTheme="majorHAnsi" w:cstheme="majorHAnsi"/>
                <w:b/>
                <w:bCs/>
                <w:color w:val="366092"/>
                <w:sz w:val="20"/>
                <w:szCs w:val="20"/>
                <w:lang w:eastAsia="en-GB"/>
              </w:rPr>
              <w:t>Officials’ expenses</w:t>
            </w:r>
          </w:p>
        </w:tc>
        <w:tc>
          <w:tcPr>
            <w:tcW w:w="1356" w:type="dxa"/>
            <w:shd w:val="clear" w:color="000000" w:fill="FFFFFF"/>
            <w:noWrap/>
            <w:vAlign w:val="bottom"/>
            <w:hideMark/>
          </w:tcPr>
          <w:p w14:paraId="6A41ED2F"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7E3509AC"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07F2373B" w14:textId="77777777" w:rsidTr="00D36AD9">
        <w:trPr>
          <w:trHeight w:val="57"/>
          <w:jc w:val="center"/>
        </w:trPr>
        <w:tc>
          <w:tcPr>
            <w:tcW w:w="3365" w:type="dxa"/>
            <w:shd w:val="clear" w:color="000000" w:fill="FFFFFF"/>
            <w:noWrap/>
            <w:vAlign w:val="bottom"/>
            <w:hideMark/>
          </w:tcPr>
          <w:p w14:paraId="31AA9C83"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Controller</w:t>
            </w:r>
          </w:p>
        </w:tc>
        <w:tc>
          <w:tcPr>
            <w:tcW w:w="1356" w:type="dxa"/>
            <w:shd w:val="clear" w:color="000000" w:fill="FFFFFF"/>
            <w:noWrap/>
            <w:vAlign w:val="bottom"/>
            <w:hideMark/>
          </w:tcPr>
          <w:p w14:paraId="794310DF"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£262</w:t>
            </w:r>
          </w:p>
        </w:tc>
        <w:tc>
          <w:tcPr>
            <w:tcW w:w="1687" w:type="dxa"/>
            <w:shd w:val="clear" w:color="000000" w:fill="FFFFFF"/>
            <w:noWrap/>
            <w:vAlign w:val="bottom"/>
            <w:hideMark/>
          </w:tcPr>
          <w:p w14:paraId="1CEB3F90"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06CF0ABD" w14:textId="77777777" w:rsidTr="00D36AD9">
        <w:trPr>
          <w:trHeight w:val="57"/>
          <w:jc w:val="center"/>
        </w:trPr>
        <w:tc>
          <w:tcPr>
            <w:tcW w:w="3365" w:type="dxa"/>
            <w:shd w:val="clear" w:color="000000" w:fill="FFFFFF"/>
            <w:noWrap/>
            <w:vAlign w:val="bottom"/>
            <w:hideMark/>
          </w:tcPr>
          <w:p w14:paraId="723D8395"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Coordinator/organiser expenses</w:t>
            </w:r>
          </w:p>
        </w:tc>
        <w:tc>
          <w:tcPr>
            <w:tcW w:w="1356" w:type="dxa"/>
            <w:shd w:val="clear" w:color="000000" w:fill="FFFFFF"/>
            <w:noWrap/>
            <w:vAlign w:val="bottom"/>
            <w:hideMark/>
          </w:tcPr>
          <w:p w14:paraId="3CEDF153"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£412</w:t>
            </w:r>
          </w:p>
        </w:tc>
        <w:tc>
          <w:tcPr>
            <w:tcW w:w="1687" w:type="dxa"/>
            <w:shd w:val="clear" w:color="000000" w:fill="FFFFFF"/>
            <w:noWrap/>
            <w:vAlign w:val="bottom"/>
            <w:hideMark/>
          </w:tcPr>
          <w:p w14:paraId="0F4FE348"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2C4F62D0" w14:textId="77777777" w:rsidTr="00D36AD9">
        <w:trPr>
          <w:trHeight w:val="57"/>
          <w:jc w:val="center"/>
        </w:trPr>
        <w:tc>
          <w:tcPr>
            <w:tcW w:w="3365" w:type="dxa"/>
            <w:shd w:val="clear" w:color="000000" w:fill="FFFFFF"/>
            <w:noWrap/>
            <w:vAlign w:val="bottom"/>
            <w:hideMark/>
          </w:tcPr>
          <w:p w14:paraId="4FDBB65F"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Assistant controller</w:t>
            </w:r>
          </w:p>
        </w:tc>
        <w:tc>
          <w:tcPr>
            <w:tcW w:w="1356" w:type="dxa"/>
            <w:shd w:val="clear" w:color="000000" w:fill="FFFFFF"/>
            <w:noWrap/>
            <w:vAlign w:val="bottom"/>
            <w:hideMark/>
          </w:tcPr>
          <w:p w14:paraId="3AF03FD1"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£93</w:t>
            </w:r>
          </w:p>
        </w:tc>
        <w:tc>
          <w:tcPr>
            <w:tcW w:w="1687" w:type="dxa"/>
            <w:shd w:val="clear" w:color="000000" w:fill="FFFFFF"/>
            <w:noWrap/>
            <w:vAlign w:val="bottom"/>
            <w:hideMark/>
          </w:tcPr>
          <w:p w14:paraId="2DCCFE95"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11FA1CAC" w14:textId="77777777" w:rsidTr="00D36AD9">
        <w:trPr>
          <w:trHeight w:val="57"/>
          <w:jc w:val="center"/>
        </w:trPr>
        <w:tc>
          <w:tcPr>
            <w:tcW w:w="3365" w:type="dxa"/>
            <w:shd w:val="clear" w:color="000000" w:fill="FFFFFF"/>
            <w:noWrap/>
            <w:vAlign w:val="bottom"/>
            <w:hideMark/>
          </w:tcPr>
          <w:p w14:paraId="7C8E8061"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Arena manager</w:t>
            </w:r>
          </w:p>
        </w:tc>
        <w:tc>
          <w:tcPr>
            <w:tcW w:w="1356" w:type="dxa"/>
            <w:shd w:val="clear" w:color="000000" w:fill="FFFFFF"/>
            <w:noWrap/>
            <w:vAlign w:val="bottom"/>
            <w:hideMark/>
          </w:tcPr>
          <w:p w14:paraId="01DFF9A3"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£160</w:t>
            </w:r>
          </w:p>
        </w:tc>
        <w:tc>
          <w:tcPr>
            <w:tcW w:w="1687" w:type="dxa"/>
            <w:shd w:val="clear" w:color="000000" w:fill="FFFFFF"/>
            <w:noWrap/>
            <w:vAlign w:val="bottom"/>
            <w:hideMark/>
          </w:tcPr>
          <w:p w14:paraId="08788104"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15DC6538" w14:textId="77777777" w:rsidTr="00D36AD9">
        <w:trPr>
          <w:trHeight w:val="57"/>
          <w:jc w:val="center"/>
        </w:trPr>
        <w:tc>
          <w:tcPr>
            <w:tcW w:w="3365" w:type="dxa"/>
            <w:shd w:val="clear" w:color="000000" w:fill="FFFFFF"/>
            <w:noWrap/>
            <w:vAlign w:val="bottom"/>
            <w:hideMark/>
          </w:tcPr>
          <w:p w14:paraId="432AAF04"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Planner</w:t>
            </w:r>
          </w:p>
        </w:tc>
        <w:tc>
          <w:tcPr>
            <w:tcW w:w="1356" w:type="dxa"/>
            <w:shd w:val="clear" w:color="000000" w:fill="FFFFFF"/>
            <w:noWrap/>
            <w:vAlign w:val="bottom"/>
            <w:hideMark/>
          </w:tcPr>
          <w:p w14:paraId="5789146A"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£295</w:t>
            </w:r>
          </w:p>
        </w:tc>
        <w:tc>
          <w:tcPr>
            <w:tcW w:w="1687" w:type="dxa"/>
            <w:shd w:val="clear" w:color="000000" w:fill="FFFFFF"/>
            <w:noWrap/>
            <w:vAlign w:val="bottom"/>
            <w:hideMark/>
          </w:tcPr>
          <w:p w14:paraId="40E11481"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12DCF13C" w14:textId="77777777" w:rsidTr="00D36AD9">
        <w:trPr>
          <w:trHeight w:val="57"/>
          <w:jc w:val="center"/>
        </w:trPr>
        <w:tc>
          <w:tcPr>
            <w:tcW w:w="3365" w:type="dxa"/>
            <w:shd w:val="clear" w:color="000000" w:fill="FFFFFF"/>
            <w:noWrap/>
            <w:vAlign w:val="bottom"/>
            <w:hideMark/>
          </w:tcPr>
          <w:p w14:paraId="4323CC57"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Assistant planner</w:t>
            </w:r>
          </w:p>
        </w:tc>
        <w:tc>
          <w:tcPr>
            <w:tcW w:w="1356" w:type="dxa"/>
            <w:shd w:val="clear" w:color="000000" w:fill="FFFFFF"/>
            <w:noWrap/>
            <w:vAlign w:val="bottom"/>
            <w:hideMark/>
          </w:tcPr>
          <w:p w14:paraId="4F630BE2"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£176</w:t>
            </w:r>
          </w:p>
        </w:tc>
        <w:tc>
          <w:tcPr>
            <w:tcW w:w="1687" w:type="dxa"/>
            <w:shd w:val="clear" w:color="000000" w:fill="FFFFFF"/>
            <w:noWrap/>
            <w:vAlign w:val="bottom"/>
            <w:hideMark/>
          </w:tcPr>
          <w:p w14:paraId="25CBB49F"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39B93405" w14:textId="77777777" w:rsidTr="00D36AD9">
        <w:trPr>
          <w:trHeight w:val="57"/>
          <w:jc w:val="center"/>
        </w:trPr>
        <w:tc>
          <w:tcPr>
            <w:tcW w:w="3365" w:type="dxa"/>
            <w:shd w:val="clear" w:color="000000" w:fill="FFFFFF"/>
            <w:vAlign w:val="bottom"/>
            <w:hideMark/>
          </w:tcPr>
          <w:p w14:paraId="411F4A7C"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Volunteers' clothing, vouchers &amp; runs</w:t>
            </w:r>
          </w:p>
        </w:tc>
        <w:tc>
          <w:tcPr>
            <w:tcW w:w="1356" w:type="dxa"/>
            <w:shd w:val="clear" w:color="000000" w:fill="FFFFFF"/>
            <w:noWrap/>
            <w:vAlign w:val="bottom"/>
            <w:hideMark/>
          </w:tcPr>
          <w:p w14:paraId="68796005" w14:textId="77777777" w:rsidR="00CB176D" w:rsidRPr="0019184C" w:rsidRDefault="00CB176D" w:rsidP="001F5AA5">
            <w:pPr>
              <w:jc w:val="right"/>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£915</w:t>
            </w:r>
          </w:p>
        </w:tc>
        <w:tc>
          <w:tcPr>
            <w:tcW w:w="1687" w:type="dxa"/>
            <w:shd w:val="clear" w:color="000000" w:fill="FFFFFF"/>
            <w:noWrap/>
            <w:vAlign w:val="bottom"/>
            <w:hideMark/>
          </w:tcPr>
          <w:p w14:paraId="13658C04" w14:textId="77777777" w:rsidR="00CB176D" w:rsidRPr="0019184C" w:rsidRDefault="00CB176D" w:rsidP="001F5AA5">
            <w:pPr>
              <w:jc w:val="right"/>
              <w:rPr>
                <w:rFonts w:asciiTheme="majorHAnsi" w:hAnsiTheme="majorHAnsi" w:cstheme="majorHAnsi"/>
                <w:b/>
                <w:bCs/>
                <w:color w:val="000000"/>
                <w:sz w:val="20"/>
                <w:szCs w:val="20"/>
                <w:lang w:eastAsia="en-GB"/>
              </w:rPr>
            </w:pPr>
            <w:r w:rsidRPr="0019184C">
              <w:rPr>
                <w:rFonts w:asciiTheme="majorHAnsi" w:hAnsiTheme="majorHAnsi" w:cstheme="majorHAnsi"/>
                <w:b/>
                <w:bCs/>
                <w:color w:val="000000"/>
                <w:sz w:val="20"/>
                <w:szCs w:val="20"/>
                <w:lang w:eastAsia="en-GB"/>
              </w:rPr>
              <w:t>£2,313</w:t>
            </w:r>
          </w:p>
        </w:tc>
      </w:tr>
      <w:tr w:rsidR="00CB176D" w:rsidRPr="007D547D" w14:paraId="79B2FD9C" w14:textId="77777777" w:rsidTr="00D36AD9">
        <w:trPr>
          <w:trHeight w:val="57"/>
          <w:jc w:val="center"/>
        </w:trPr>
        <w:tc>
          <w:tcPr>
            <w:tcW w:w="3365" w:type="dxa"/>
            <w:shd w:val="clear" w:color="000000" w:fill="FFFFFF"/>
            <w:noWrap/>
            <w:vAlign w:val="bottom"/>
            <w:hideMark/>
          </w:tcPr>
          <w:p w14:paraId="110D70FF"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356" w:type="dxa"/>
            <w:shd w:val="clear" w:color="000000" w:fill="FFFFFF"/>
            <w:noWrap/>
            <w:vAlign w:val="bottom"/>
            <w:hideMark/>
          </w:tcPr>
          <w:p w14:paraId="4BB49D8F"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6B0D5641"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r>
      <w:tr w:rsidR="00CB176D" w:rsidRPr="007D547D" w14:paraId="65967317" w14:textId="77777777" w:rsidTr="00D36AD9">
        <w:trPr>
          <w:trHeight w:val="57"/>
          <w:jc w:val="center"/>
        </w:trPr>
        <w:tc>
          <w:tcPr>
            <w:tcW w:w="3365" w:type="dxa"/>
            <w:shd w:val="clear" w:color="000000" w:fill="FFFFFF"/>
            <w:noWrap/>
            <w:vAlign w:val="bottom"/>
            <w:hideMark/>
          </w:tcPr>
          <w:p w14:paraId="058DFED3" w14:textId="77777777" w:rsidR="00CB176D" w:rsidRPr="0019184C" w:rsidRDefault="00CB176D" w:rsidP="001F5AA5">
            <w:pPr>
              <w:rPr>
                <w:rFonts w:asciiTheme="majorHAnsi" w:hAnsiTheme="majorHAnsi" w:cstheme="majorHAnsi"/>
                <w:b/>
                <w:bCs/>
                <w:color w:val="366092"/>
                <w:sz w:val="20"/>
                <w:szCs w:val="20"/>
                <w:lang w:eastAsia="en-GB"/>
              </w:rPr>
            </w:pPr>
            <w:r w:rsidRPr="0019184C">
              <w:rPr>
                <w:rFonts w:asciiTheme="majorHAnsi" w:hAnsiTheme="majorHAnsi" w:cstheme="majorHAnsi"/>
                <w:b/>
                <w:bCs/>
                <w:color w:val="366092"/>
                <w:sz w:val="20"/>
                <w:szCs w:val="20"/>
                <w:lang w:eastAsia="en-GB"/>
              </w:rPr>
              <w:t>Total expenditure</w:t>
            </w:r>
          </w:p>
        </w:tc>
        <w:tc>
          <w:tcPr>
            <w:tcW w:w="1356" w:type="dxa"/>
            <w:shd w:val="clear" w:color="000000" w:fill="FFFFFF"/>
            <w:noWrap/>
            <w:vAlign w:val="bottom"/>
            <w:hideMark/>
          </w:tcPr>
          <w:p w14:paraId="33758DA4" w14:textId="77777777" w:rsidR="00CB176D" w:rsidRPr="0019184C" w:rsidRDefault="00CB176D" w:rsidP="001F5AA5">
            <w:pPr>
              <w:rPr>
                <w:rFonts w:asciiTheme="majorHAnsi" w:hAnsiTheme="majorHAnsi" w:cstheme="majorHAnsi"/>
                <w:color w:val="000000"/>
                <w:sz w:val="20"/>
                <w:szCs w:val="20"/>
                <w:lang w:eastAsia="en-GB"/>
              </w:rPr>
            </w:pPr>
            <w:r w:rsidRPr="0019184C">
              <w:rPr>
                <w:rFonts w:asciiTheme="majorHAnsi" w:hAnsiTheme="majorHAnsi" w:cstheme="majorHAnsi"/>
                <w:color w:val="000000"/>
                <w:sz w:val="20"/>
                <w:szCs w:val="20"/>
                <w:lang w:eastAsia="en-GB"/>
              </w:rPr>
              <w:t> </w:t>
            </w:r>
          </w:p>
        </w:tc>
        <w:tc>
          <w:tcPr>
            <w:tcW w:w="1687" w:type="dxa"/>
            <w:shd w:val="clear" w:color="000000" w:fill="FFFFFF"/>
            <w:noWrap/>
            <w:vAlign w:val="bottom"/>
            <w:hideMark/>
          </w:tcPr>
          <w:p w14:paraId="3FC78DC4" w14:textId="77777777" w:rsidR="00CB176D" w:rsidRPr="0019184C" w:rsidRDefault="00CB176D" w:rsidP="001F5AA5">
            <w:pPr>
              <w:jc w:val="right"/>
              <w:rPr>
                <w:rFonts w:asciiTheme="majorHAnsi" w:hAnsiTheme="majorHAnsi" w:cstheme="majorHAnsi"/>
                <w:b/>
                <w:bCs/>
                <w:color w:val="000000"/>
                <w:sz w:val="20"/>
                <w:szCs w:val="20"/>
                <w:lang w:eastAsia="en-GB"/>
              </w:rPr>
            </w:pPr>
            <w:r w:rsidRPr="0019184C">
              <w:rPr>
                <w:rFonts w:asciiTheme="majorHAnsi" w:hAnsiTheme="majorHAnsi" w:cstheme="majorHAnsi"/>
                <w:b/>
                <w:bCs/>
                <w:color w:val="000000"/>
                <w:sz w:val="20"/>
                <w:szCs w:val="20"/>
                <w:lang w:eastAsia="en-GB"/>
              </w:rPr>
              <w:t>£28,104</w:t>
            </w:r>
          </w:p>
        </w:tc>
      </w:tr>
    </w:tbl>
    <w:p w14:paraId="6E92A46F" w14:textId="77777777" w:rsidR="00EA6807" w:rsidRDefault="00EA6807" w:rsidP="00EA6807">
      <w:pPr>
        <w:rPr>
          <w:rFonts w:asciiTheme="majorHAnsi" w:hAnsiTheme="majorHAnsi" w:cstheme="majorHAnsi"/>
          <w:b/>
          <w:sz w:val="20"/>
          <w:szCs w:val="20"/>
          <w:lang w:eastAsia="en-GB"/>
        </w:rPr>
      </w:pPr>
    </w:p>
    <w:p w14:paraId="4653B954" w14:textId="3583CEDD" w:rsidR="00EA6807" w:rsidRDefault="00EA6807" w:rsidP="00EA6807">
      <w:pPr>
        <w:rPr>
          <w:rFonts w:asciiTheme="majorHAnsi" w:hAnsiTheme="majorHAnsi" w:cstheme="majorHAnsi"/>
          <w:b/>
          <w:sz w:val="20"/>
          <w:szCs w:val="20"/>
          <w:lang w:eastAsia="en-GB"/>
        </w:rPr>
      </w:pPr>
    </w:p>
    <w:p w14:paraId="11CB7C0D" w14:textId="1DD24DBE" w:rsidR="00C2606B" w:rsidRDefault="00C2606B" w:rsidP="00C2606B">
      <w:pPr>
        <w:pStyle w:val="BodyA"/>
        <w:jc w:val="center"/>
        <w:rPr>
          <w:rFonts w:asciiTheme="majorHAnsi" w:hAnsiTheme="majorHAnsi" w:cstheme="majorHAnsi"/>
          <w:b/>
          <w:bCs/>
          <w:sz w:val="20"/>
          <w:szCs w:val="20"/>
        </w:rPr>
      </w:pPr>
      <w:r w:rsidRPr="000122AC">
        <w:rPr>
          <w:rFonts w:asciiTheme="majorHAnsi" w:hAnsiTheme="majorHAnsi" w:cstheme="majorHAnsi"/>
          <w:b/>
          <w:bCs/>
          <w:sz w:val="20"/>
          <w:szCs w:val="20"/>
        </w:rPr>
        <w:t>APPENDI</w:t>
      </w:r>
      <w:r>
        <w:rPr>
          <w:rFonts w:asciiTheme="majorHAnsi" w:hAnsiTheme="majorHAnsi" w:cstheme="majorHAnsi"/>
          <w:b/>
          <w:bCs/>
          <w:sz w:val="20"/>
          <w:szCs w:val="20"/>
        </w:rPr>
        <w:t>X C</w:t>
      </w:r>
    </w:p>
    <w:p w14:paraId="4662C647" w14:textId="77777777" w:rsidR="00C2606B" w:rsidRPr="000122AC" w:rsidRDefault="00C2606B" w:rsidP="00C2606B">
      <w:pPr>
        <w:pStyle w:val="BodyA"/>
        <w:jc w:val="center"/>
        <w:rPr>
          <w:rFonts w:asciiTheme="majorHAnsi" w:hAnsiTheme="majorHAnsi" w:cstheme="majorHAnsi"/>
          <w:b/>
          <w:bCs/>
          <w:sz w:val="20"/>
          <w:szCs w:val="20"/>
        </w:rPr>
      </w:pPr>
      <w:r w:rsidRPr="000122AC">
        <w:rPr>
          <w:rFonts w:asciiTheme="majorHAnsi" w:hAnsiTheme="majorHAnsi" w:cstheme="majorHAnsi"/>
          <w:b/>
          <w:bCs/>
          <w:sz w:val="20"/>
          <w:szCs w:val="20"/>
        </w:rPr>
        <w:t>Junior training officers’ report</w:t>
      </w:r>
    </w:p>
    <w:p w14:paraId="565D7D8A" w14:textId="77777777" w:rsidR="00C2606B" w:rsidRPr="000122AC" w:rsidRDefault="00C2606B" w:rsidP="00C2606B">
      <w:pPr>
        <w:pStyle w:val="BodyA"/>
        <w:jc w:val="center"/>
        <w:rPr>
          <w:rFonts w:asciiTheme="majorHAnsi" w:hAnsiTheme="majorHAnsi" w:cstheme="majorHAnsi"/>
          <w:b/>
          <w:bCs/>
          <w:sz w:val="20"/>
          <w:szCs w:val="20"/>
        </w:rPr>
      </w:pPr>
    </w:p>
    <w:p w14:paraId="5BA5F89D" w14:textId="77777777" w:rsidR="00C2606B" w:rsidRPr="000122AC" w:rsidRDefault="00C2606B" w:rsidP="00C2606B">
      <w:pPr>
        <w:pStyle w:val="BodyA"/>
        <w:rPr>
          <w:rFonts w:asciiTheme="majorHAnsi" w:eastAsia="ヒラギノ角ゴ Pro W3" w:hAnsiTheme="majorHAnsi" w:cstheme="majorHAnsi"/>
          <w:sz w:val="20"/>
          <w:szCs w:val="20"/>
        </w:rPr>
      </w:pPr>
      <w:r w:rsidRPr="000122AC">
        <w:rPr>
          <w:rFonts w:asciiTheme="majorHAnsi" w:eastAsia="ヒラギノ角ゴ Pro W3" w:hAnsiTheme="majorHAnsi" w:cstheme="majorHAnsi"/>
          <w:sz w:val="20"/>
          <w:szCs w:val="20"/>
        </w:rPr>
        <w:t>The junior squad has been very busy this autumn.</w:t>
      </w:r>
    </w:p>
    <w:p w14:paraId="093F84F1" w14:textId="77777777" w:rsidR="00C2606B" w:rsidRPr="000122AC" w:rsidRDefault="00C2606B" w:rsidP="00C2606B">
      <w:pPr>
        <w:pStyle w:val="BodyA"/>
        <w:rPr>
          <w:rFonts w:asciiTheme="majorHAnsi" w:eastAsia="ヒラギノ角ゴ Pro W3" w:hAnsiTheme="majorHAnsi" w:cstheme="majorHAnsi"/>
          <w:sz w:val="20"/>
          <w:szCs w:val="20"/>
        </w:rPr>
      </w:pPr>
    </w:p>
    <w:p w14:paraId="64DBC639" w14:textId="77777777" w:rsidR="00C2606B" w:rsidRPr="000122AC" w:rsidRDefault="00C2606B" w:rsidP="00C2606B">
      <w:pPr>
        <w:pStyle w:val="BodyA"/>
        <w:rPr>
          <w:rFonts w:asciiTheme="majorHAnsi" w:eastAsia="ヒラギノ角ゴ Pro W3" w:hAnsiTheme="majorHAnsi" w:cstheme="majorHAnsi"/>
          <w:sz w:val="20"/>
          <w:szCs w:val="20"/>
        </w:rPr>
      </w:pPr>
      <w:r w:rsidRPr="000122AC">
        <w:rPr>
          <w:rFonts w:asciiTheme="majorHAnsi" w:eastAsia="ヒラギノ角ゴ Pro W3" w:hAnsiTheme="majorHAnsi" w:cstheme="majorHAnsi"/>
          <w:sz w:val="20"/>
          <w:szCs w:val="20"/>
        </w:rPr>
        <w:t>September - JIRCs in Northern Ireland. A good weekend and huge thanks to the Northern Irish for making the transport work. We ended up in fifth overall.</w:t>
      </w:r>
    </w:p>
    <w:p w14:paraId="5E506D25" w14:textId="77777777" w:rsidR="00C2606B" w:rsidRPr="000122AC" w:rsidRDefault="00C2606B" w:rsidP="00C2606B">
      <w:pPr>
        <w:pStyle w:val="BodyA"/>
        <w:rPr>
          <w:rFonts w:asciiTheme="majorHAnsi" w:eastAsia="ヒラギノ角ゴ Pro W3" w:hAnsiTheme="majorHAnsi" w:cstheme="majorHAnsi"/>
          <w:sz w:val="20"/>
          <w:szCs w:val="20"/>
        </w:rPr>
      </w:pPr>
    </w:p>
    <w:p w14:paraId="4E78089F" w14:textId="77777777" w:rsidR="00C2606B" w:rsidRPr="000122AC" w:rsidRDefault="00C2606B" w:rsidP="00C2606B">
      <w:pPr>
        <w:pStyle w:val="BodyA"/>
        <w:rPr>
          <w:rFonts w:asciiTheme="majorHAnsi" w:eastAsia="ヒラギノ角ゴ Pro W3" w:hAnsiTheme="majorHAnsi" w:cstheme="majorHAnsi"/>
          <w:sz w:val="20"/>
          <w:szCs w:val="20"/>
        </w:rPr>
      </w:pPr>
      <w:r w:rsidRPr="000122AC">
        <w:rPr>
          <w:rFonts w:asciiTheme="majorHAnsi" w:eastAsia="ヒラギノ角ゴ Pro W3" w:hAnsiTheme="majorHAnsi" w:cstheme="majorHAnsi"/>
          <w:sz w:val="20"/>
          <w:szCs w:val="20"/>
        </w:rPr>
        <w:t xml:space="preserve">October - we had a squad weekend in South Wales, training on </w:t>
      </w:r>
      <w:proofErr w:type="spellStart"/>
      <w:r w:rsidRPr="000122AC">
        <w:rPr>
          <w:rFonts w:asciiTheme="majorHAnsi" w:eastAsia="ヒラギノ角ゴ Pro W3" w:hAnsiTheme="majorHAnsi" w:cstheme="majorHAnsi"/>
          <w:sz w:val="20"/>
          <w:szCs w:val="20"/>
        </w:rPr>
        <w:t>Merthyr</w:t>
      </w:r>
      <w:proofErr w:type="spellEnd"/>
      <w:r w:rsidRPr="000122AC">
        <w:rPr>
          <w:rFonts w:asciiTheme="majorHAnsi" w:eastAsia="ヒラギノ角ゴ Pro W3" w:hAnsiTheme="majorHAnsi" w:cstheme="majorHAnsi"/>
          <w:sz w:val="20"/>
          <w:szCs w:val="20"/>
        </w:rPr>
        <w:t xml:space="preserve"> </w:t>
      </w:r>
      <w:proofErr w:type="spellStart"/>
      <w:r w:rsidRPr="000122AC">
        <w:rPr>
          <w:rFonts w:asciiTheme="majorHAnsi" w:eastAsia="ヒラギノ角ゴ Pro W3" w:hAnsiTheme="majorHAnsi" w:cstheme="majorHAnsi"/>
          <w:sz w:val="20"/>
          <w:szCs w:val="20"/>
        </w:rPr>
        <w:t>Mawr</w:t>
      </w:r>
      <w:proofErr w:type="spellEnd"/>
      <w:r w:rsidRPr="000122AC">
        <w:rPr>
          <w:rFonts w:asciiTheme="majorHAnsi" w:eastAsia="ヒラギノ角ゴ Pro W3" w:hAnsiTheme="majorHAnsi" w:cstheme="majorHAnsi"/>
          <w:sz w:val="20"/>
          <w:szCs w:val="20"/>
        </w:rPr>
        <w:t xml:space="preserve"> and then going to a WOA league event at </w:t>
      </w:r>
      <w:proofErr w:type="spellStart"/>
      <w:r w:rsidRPr="000122AC">
        <w:rPr>
          <w:rFonts w:asciiTheme="majorHAnsi" w:eastAsia="ヒラギノ角ゴ Pro W3" w:hAnsiTheme="majorHAnsi" w:cstheme="majorHAnsi"/>
          <w:sz w:val="20"/>
          <w:szCs w:val="20"/>
        </w:rPr>
        <w:t>Pwll</w:t>
      </w:r>
      <w:proofErr w:type="spellEnd"/>
      <w:r w:rsidRPr="000122AC">
        <w:rPr>
          <w:rFonts w:asciiTheme="majorHAnsi" w:eastAsia="ヒラギノ角ゴ Pro W3" w:hAnsiTheme="majorHAnsi" w:cstheme="majorHAnsi"/>
          <w:sz w:val="20"/>
          <w:szCs w:val="20"/>
        </w:rPr>
        <w:t xml:space="preserve"> Du. We had 14 juniors attend and for many this was a first opportunity for training outside the region.</w:t>
      </w:r>
    </w:p>
    <w:p w14:paraId="6DEF8FFB" w14:textId="77777777" w:rsidR="00C2606B" w:rsidRPr="000122AC" w:rsidRDefault="00C2606B" w:rsidP="00C2606B">
      <w:pPr>
        <w:pStyle w:val="BodyA"/>
        <w:rPr>
          <w:rFonts w:asciiTheme="majorHAnsi" w:eastAsia="ヒラギノ角ゴ Pro W3" w:hAnsiTheme="majorHAnsi" w:cstheme="majorHAnsi"/>
          <w:sz w:val="20"/>
          <w:szCs w:val="20"/>
        </w:rPr>
      </w:pPr>
    </w:p>
    <w:p w14:paraId="1A737052" w14:textId="77777777" w:rsidR="00C2606B" w:rsidRPr="000122AC" w:rsidRDefault="00C2606B" w:rsidP="00C2606B">
      <w:pPr>
        <w:pStyle w:val="BodyA"/>
        <w:rPr>
          <w:rFonts w:asciiTheme="majorHAnsi" w:eastAsia="ヒラギノ角ゴ Pro W3" w:hAnsiTheme="majorHAnsi" w:cstheme="majorHAnsi"/>
          <w:sz w:val="20"/>
          <w:szCs w:val="20"/>
        </w:rPr>
      </w:pPr>
      <w:r w:rsidRPr="000122AC">
        <w:rPr>
          <w:rFonts w:asciiTheme="majorHAnsi" w:eastAsia="ヒラギノ角ゴ Pro W3" w:hAnsiTheme="majorHAnsi" w:cstheme="majorHAnsi"/>
          <w:sz w:val="20"/>
          <w:szCs w:val="20"/>
        </w:rPr>
        <w:t xml:space="preserve">November - back to our regular Saturday training, in Epping Forest. </w:t>
      </w:r>
      <w:proofErr w:type="gramStart"/>
      <w:r w:rsidRPr="000122AC">
        <w:rPr>
          <w:rFonts w:asciiTheme="majorHAnsi" w:eastAsia="ヒラギノ角ゴ Pro W3" w:hAnsiTheme="majorHAnsi" w:cstheme="majorHAnsi"/>
          <w:sz w:val="20"/>
          <w:szCs w:val="20"/>
        </w:rPr>
        <w:t>Additionally</w:t>
      </w:r>
      <w:proofErr w:type="gramEnd"/>
      <w:r w:rsidRPr="000122AC">
        <w:rPr>
          <w:rFonts w:asciiTheme="majorHAnsi" w:eastAsia="ヒラギノ角ゴ Pro W3" w:hAnsiTheme="majorHAnsi" w:cstheme="majorHAnsi"/>
          <w:sz w:val="20"/>
          <w:szCs w:val="20"/>
        </w:rPr>
        <w:t xml:space="preserve"> 3 juniors plus Carol went to the Hawkshead training weekend.</w:t>
      </w:r>
    </w:p>
    <w:p w14:paraId="59A8AF10" w14:textId="77777777" w:rsidR="00C2606B" w:rsidRPr="000122AC" w:rsidRDefault="00C2606B" w:rsidP="00C2606B">
      <w:pPr>
        <w:pStyle w:val="BodyA"/>
        <w:rPr>
          <w:rFonts w:asciiTheme="majorHAnsi" w:eastAsia="ヒラギノ角ゴ Pro W3" w:hAnsiTheme="majorHAnsi" w:cstheme="majorHAnsi"/>
          <w:sz w:val="20"/>
          <w:szCs w:val="20"/>
        </w:rPr>
      </w:pPr>
    </w:p>
    <w:p w14:paraId="3750D846" w14:textId="77777777" w:rsidR="00C2606B" w:rsidRPr="000122AC" w:rsidRDefault="00C2606B" w:rsidP="00C2606B">
      <w:pPr>
        <w:pStyle w:val="BodyA"/>
        <w:rPr>
          <w:rFonts w:asciiTheme="majorHAnsi" w:eastAsia="ヒラギノ角ゴ Pro W3" w:hAnsiTheme="majorHAnsi" w:cstheme="majorHAnsi"/>
          <w:sz w:val="20"/>
          <w:szCs w:val="20"/>
        </w:rPr>
      </w:pPr>
      <w:r w:rsidRPr="000122AC">
        <w:rPr>
          <w:rFonts w:asciiTheme="majorHAnsi" w:eastAsia="ヒラギノ角ゴ Pro W3" w:hAnsiTheme="majorHAnsi" w:cstheme="majorHAnsi"/>
          <w:sz w:val="20"/>
          <w:szCs w:val="20"/>
        </w:rPr>
        <w:t>December - training at Worth Lodge.</w:t>
      </w:r>
    </w:p>
    <w:p w14:paraId="3385B8A4" w14:textId="77777777" w:rsidR="00C2606B" w:rsidRPr="000122AC" w:rsidRDefault="00C2606B" w:rsidP="00C2606B">
      <w:pPr>
        <w:pStyle w:val="BodyA"/>
        <w:ind w:firstLine="720"/>
        <w:rPr>
          <w:rFonts w:asciiTheme="majorHAnsi" w:eastAsia="ヒラギノ角ゴ Pro W3" w:hAnsiTheme="majorHAnsi" w:cstheme="majorHAnsi"/>
          <w:sz w:val="20"/>
          <w:szCs w:val="20"/>
        </w:rPr>
      </w:pPr>
    </w:p>
    <w:p w14:paraId="2C0942CC" w14:textId="77777777" w:rsidR="00C2606B" w:rsidRPr="000122AC" w:rsidRDefault="00C2606B" w:rsidP="00C2606B">
      <w:pPr>
        <w:pStyle w:val="BodyA"/>
        <w:rPr>
          <w:rFonts w:asciiTheme="majorHAnsi" w:eastAsia="ヒラギノ角ゴ Pro W3" w:hAnsiTheme="majorHAnsi" w:cstheme="majorHAnsi"/>
          <w:sz w:val="20"/>
          <w:szCs w:val="20"/>
        </w:rPr>
      </w:pPr>
      <w:r w:rsidRPr="000122AC">
        <w:rPr>
          <w:rFonts w:asciiTheme="majorHAnsi" w:eastAsia="ヒラギノ角ゴ Pro W3" w:hAnsiTheme="majorHAnsi" w:cstheme="majorHAnsi"/>
          <w:sz w:val="20"/>
          <w:szCs w:val="20"/>
        </w:rPr>
        <w:t>We have training days planned for Jan &amp; Feb.</w:t>
      </w:r>
    </w:p>
    <w:p w14:paraId="7A545011" w14:textId="77777777" w:rsidR="00C2606B" w:rsidRPr="000122AC" w:rsidRDefault="00C2606B" w:rsidP="00C2606B">
      <w:pPr>
        <w:pStyle w:val="BodyA"/>
        <w:rPr>
          <w:rFonts w:asciiTheme="majorHAnsi" w:eastAsia="ヒラギノ角ゴ Pro W3" w:hAnsiTheme="majorHAnsi" w:cstheme="majorHAnsi"/>
          <w:sz w:val="20"/>
          <w:szCs w:val="20"/>
        </w:rPr>
      </w:pPr>
    </w:p>
    <w:p w14:paraId="0F9092B7" w14:textId="77777777" w:rsidR="00C2606B" w:rsidRPr="000122AC" w:rsidRDefault="00C2606B" w:rsidP="00C2606B">
      <w:pPr>
        <w:pStyle w:val="BodyA"/>
        <w:rPr>
          <w:rFonts w:asciiTheme="majorHAnsi" w:eastAsia="ヒラギノ角ゴ Pro W3" w:hAnsiTheme="majorHAnsi" w:cstheme="majorHAnsi"/>
          <w:sz w:val="20"/>
          <w:szCs w:val="20"/>
        </w:rPr>
      </w:pPr>
      <w:r w:rsidRPr="000122AC">
        <w:rPr>
          <w:rFonts w:asciiTheme="majorHAnsi" w:eastAsia="ヒラギノ角ゴ Pro W3" w:hAnsiTheme="majorHAnsi" w:cstheme="majorHAnsi"/>
          <w:sz w:val="20"/>
          <w:szCs w:val="20"/>
        </w:rPr>
        <w:t>Talent South - The Talent squad for 2022/2023 has recently been announced and we have 4</w:t>
      </w:r>
    </w:p>
    <w:p w14:paraId="385937BE" w14:textId="77777777" w:rsidR="00C2606B" w:rsidRPr="000122AC" w:rsidRDefault="00C2606B" w:rsidP="00C2606B">
      <w:pPr>
        <w:pStyle w:val="BodyA"/>
        <w:rPr>
          <w:rFonts w:asciiTheme="majorHAnsi" w:eastAsia="ヒラギノ角ゴ Pro W3" w:hAnsiTheme="majorHAnsi" w:cstheme="majorHAnsi"/>
          <w:sz w:val="20"/>
          <w:szCs w:val="20"/>
        </w:rPr>
      </w:pPr>
      <w:r w:rsidRPr="000122AC">
        <w:rPr>
          <w:rFonts w:asciiTheme="majorHAnsi" w:eastAsia="ヒラギノ角ゴ Pro W3" w:hAnsiTheme="majorHAnsi" w:cstheme="majorHAnsi"/>
          <w:sz w:val="20"/>
          <w:szCs w:val="20"/>
        </w:rPr>
        <w:t>juniors selected</w:t>
      </w:r>
    </w:p>
    <w:p w14:paraId="51BC55E1" w14:textId="77777777" w:rsidR="00C2606B" w:rsidRPr="000122AC" w:rsidRDefault="00C2606B" w:rsidP="00C2606B">
      <w:pPr>
        <w:pStyle w:val="BodyA"/>
        <w:ind w:firstLine="720"/>
        <w:rPr>
          <w:rFonts w:asciiTheme="majorHAnsi" w:eastAsia="ヒラギノ角ゴ Pro W3" w:hAnsiTheme="majorHAnsi" w:cstheme="majorHAnsi"/>
          <w:sz w:val="20"/>
          <w:szCs w:val="20"/>
        </w:rPr>
      </w:pPr>
      <w:r w:rsidRPr="000122AC">
        <w:rPr>
          <w:rFonts w:asciiTheme="majorHAnsi" w:eastAsia="ヒラギノ角ゴ Pro W3" w:hAnsiTheme="majorHAnsi" w:cstheme="majorHAnsi"/>
          <w:sz w:val="20"/>
          <w:szCs w:val="20"/>
        </w:rPr>
        <w:t xml:space="preserve">Maggie </w:t>
      </w:r>
      <w:proofErr w:type="spellStart"/>
      <w:r w:rsidRPr="000122AC">
        <w:rPr>
          <w:rFonts w:asciiTheme="majorHAnsi" w:eastAsia="ヒラギノ角ゴ Pro W3" w:hAnsiTheme="majorHAnsi" w:cstheme="majorHAnsi"/>
          <w:sz w:val="20"/>
          <w:szCs w:val="20"/>
        </w:rPr>
        <w:t>Soulsby</w:t>
      </w:r>
      <w:proofErr w:type="spellEnd"/>
      <w:r w:rsidRPr="000122AC">
        <w:rPr>
          <w:rFonts w:asciiTheme="majorHAnsi" w:eastAsia="ヒラギノ角ゴ Pro W3" w:hAnsiTheme="majorHAnsi" w:cstheme="majorHAnsi"/>
          <w:sz w:val="20"/>
          <w:szCs w:val="20"/>
        </w:rPr>
        <w:t xml:space="preserve"> (HH)</w:t>
      </w:r>
    </w:p>
    <w:p w14:paraId="41377B1F" w14:textId="77777777" w:rsidR="00C2606B" w:rsidRPr="000122AC" w:rsidRDefault="00C2606B" w:rsidP="00C2606B">
      <w:pPr>
        <w:pStyle w:val="BodyA"/>
        <w:ind w:firstLine="720"/>
        <w:rPr>
          <w:rFonts w:asciiTheme="majorHAnsi" w:eastAsia="ヒラギノ角ゴ Pro W3" w:hAnsiTheme="majorHAnsi" w:cstheme="majorHAnsi"/>
          <w:sz w:val="20"/>
          <w:szCs w:val="20"/>
        </w:rPr>
      </w:pPr>
      <w:r w:rsidRPr="000122AC">
        <w:rPr>
          <w:rFonts w:asciiTheme="majorHAnsi" w:eastAsia="ヒラギノ角ゴ Pro W3" w:hAnsiTheme="majorHAnsi" w:cstheme="majorHAnsi"/>
          <w:sz w:val="20"/>
          <w:szCs w:val="20"/>
        </w:rPr>
        <w:t>Sarah Darley (SN)</w:t>
      </w:r>
    </w:p>
    <w:p w14:paraId="087B1AB3" w14:textId="77777777" w:rsidR="00C2606B" w:rsidRPr="000122AC" w:rsidRDefault="00C2606B" w:rsidP="00C2606B">
      <w:pPr>
        <w:pStyle w:val="BodyA"/>
        <w:ind w:firstLine="720"/>
        <w:rPr>
          <w:rFonts w:asciiTheme="majorHAnsi" w:eastAsia="ヒラギノ角ゴ Pro W3" w:hAnsiTheme="majorHAnsi" w:cstheme="majorHAnsi"/>
          <w:sz w:val="20"/>
          <w:szCs w:val="20"/>
        </w:rPr>
      </w:pPr>
      <w:r w:rsidRPr="000122AC">
        <w:rPr>
          <w:rFonts w:asciiTheme="majorHAnsi" w:eastAsia="ヒラギノ角ゴ Pro W3" w:hAnsiTheme="majorHAnsi" w:cstheme="majorHAnsi"/>
          <w:sz w:val="20"/>
          <w:szCs w:val="20"/>
        </w:rPr>
        <w:t xml:space="preserve">Ben </w:t>
      </w:r>
      <w:proofErr w:type="spellStart"/>
      <w:r w:rsidRPr="000122AC">
        <w:rPr>
          <w:rFonts w:asciiTheme="majorHAnsi" w:eastAsia="ヒラギノ角ゴ Pro W3" w:hAnsiTheme="majorHAnsi" w:cstheme="majorHAnsi"/>
          <w:sz w:val="20"/>
          <w:szCs w:val="20"/>
        </w:rPr>
        <w:t>Gostick</w:t>
      </w:r>
      <w:proofErr w:type="spellEnd"/>
      <w:r w:rsidRPr="000122AC">
        <w:rPr>
          <w:rFonts w:asciiTheme="majorHAnsi" w:eastAsia="ヒラギノ角ゴ Pro W3" w:hAnsiTheme="majorHAnsi" w:cstheme="majorHAnsi"/>
          <w:sz w:val="20"/>
          <w:szCs w:val="20"/>
        </w:rPr>
        <w:t xml:space="preserve"> (HH)</w:t>
      </w:r>
    </w:p>
    <w:p w14:paraId="78EE3816" w14:textId="77777777" w:rsidR="00275D2A" w:rsidRDefault="00C2606B" w:rsidP="00C2606B">
      <w:pPr>
        <w:pStyle w:val="BodyA"/>
        <w:ind w:firstLine="720"/>
        <w:rPr>
          <w:rFonts w:asciiTheme="majorHAnsi" w:eastAsia="ヒラギノ角ゴ Pro W3" w:hAnsiTheme="majorHAnsi" w:cstheme="majorHAnsi"/>
          <w:sz w:val="20"/>
          <w:szCs w:val="20"/>
        </w:rPr>
        <w:sectPr w:rsidR="00275D2A" w:rsidSect="00CB176D">
          <w:footerReference w:type="even" r:id="rId8"/>
          <w:footerReference w:type="default" r:id="rId9"/>
          <w:pgSz w:w="11906" w:h="16838"/>
          <w:pgMar w:top="1440" w:right="1440" w:bottom="1440" w:left="1440" w:header="709" w:footer="709" w:gutter="0"/>
          <w:cols w:space="708"/>
          <w:docGrid w:linePitch="360"/>
        </w:sectPr>
      </w:pPr>
      <w:r w:rsidRPr="000122AC">
        <w:rPr>
          <w:rFonts w:asciiTheme="majorHAnsi" w:eastAsia="ヒラギノ角ゴ Pro W3" w:hAnsiTheme="majorHAnsi" w:cstheme="majorHAnsi"/>
          <w:sz w:val="20"/>
          <w:szCs w:val="20"/>
        </w:rPr>
        <w:t>Tommy Heap (SO</w:t>
      </w:r>
      <w:r>
        <w:rPr>
          <w:rFonts w:asciiTheme="majorHAnsi" w:eastAsia="ヒラギノ角ゴ Pro W3" w:hAnsiTheme="majorHAnsi" w:cstheme="majorHAnsi"/>
          <w:sz w:val="20"/>
          <w:szCs w:val="20"/>
        </w:rPr>
        <w:t>)</w:t>
      </w:r>
    </w:p>
    <w:p w14:paraId="62AAB731" w14:textId="4A42BAF3" w:rsidR="00C2606B" w:rsidRDefault="00C2606B" w:rsidP="00EA6807">
      <w:pPr>
        <w:rPr>
          <w:rFonts w:asciiTheme="majorHAnsi" w:hAnsiTheme="majorHAnsi" w:cstheme="majorHAnsi"/>
          <w:b/>
          <w:sz w:val="20"/>
          <w:szCs w:val="20"/>
          <w:lang w:eastAsia="en-GB"/>
        </w:rPr>
      </w:pPr>
    </w:p>
    <w:p w14:paraId="7D0AE88C" w14:textId="77777777" w:rsidR="00C2606B" w:rsidRDefault="00C2606B" w:rsidP="00EA6807">
      <w:pPr>
        <w:rPr>
          <w:rFonts w:asciiTheme="majorHAnsi" w:hAnsiTheme="majorHAnsi" w:cstheme="majorHAnsi"/>
          <w:b/>
          <w:sz w:val="20"/>
          <w:szCs w:val="20"/>
          <w:lang w:eastAsia="en-GB"/>
        </w:rPr>
      </w:pPr>
    </w:p>
    <w:p w14:paraId="3BDCEC0C" w14:textId="70BD9ED9" w:rsidR="00CB176D" w:rsidRPr="000122AC" w:rsidRDefault="00CB176D" w:rsidP="00EA6807">
      <w:pPr>
        <w:jc w:val="center"/>
        <w:rPr>
          <w:rFonts w:asciiTheme="majorHAnsi" w:hAnsiTheme="majorHAnsi" w:cstheme="majorHAnsi"/>
          <w:b/>
          <w:sz w:val="20"/>
          <w:szCs w:val="20"/>
          <w:lang w:eastAsia="en-GB"/>
        </w:rPr>
      </w:pPr>
      <w:r w:rsidRPr="000122AC">
        <w:rPr>
          <w:rFonts w:asciiTheme="majorHAnsi" w:hAnsiTheme="majorHAnsi" w:cstheme="majorHAnsi"/>
          <w:b/>
          <w:sz w:val="20"/>
          <w:szCs w:val="20"/>
          <w:lang w:eastAsia="en-GB"/>
        </w:rPr>
        <w:t xml:space="preserve">APPENDIX </w:t>
      </w:r>
      <w:r w:rsidR="00C2606B">
        <w:rPr>
          <w:rFonts w:asciiTheme="majorHAnsi" w:hAnsiTheme="majorHAnsi" w:cstheme="majorHAnsi"/>
          <w:b/>
          <w:sz w:val="20"/>
          <w:szCs w:val="20"/>
          <w:lang w:eastAsia="en-GB"/>
        </w:rPr>
        <w:t>D</w:t>
      </w:r>
    </w:p>
    <w:p w14:paraId="468CD95F" w14:textId="1873F7E2" w:rsidR="00CB176D" w:rsidRDefault="00CB176D" w:rsidP="00EA6807">
      <w:pPr>
        <w:pStyle w:val="Body"/>
        <w:jc w:val="center"/>
        <w:rPr>
          <w:rFonts w:asciiTheme="majorHAnsi" w:hAnsiTheme="majorHAnsi" w:cstheme="majorHAnsi"/>
          <w:sz w:val="20"/>
          <w:szCs w:val="20"/>
        </w:rPr>
      </w:pPr>
      <w:r w:rsidRPr="000122AC">
        <w:rPr>
          <w:rFonts w:asciiTheme="majorHAnsi" w:hAnsiTheme="majorHAnsi" w:cstheme="majorHAnsi"/>
          <w:sz w:val="20"/>
          <w:szCs w:val="20"/>
        </w:rPr>
        <w:t xml:space="preserve">Membership report </w:t>
      </w:r>
      <w:r>
        <w:rPr>
          <w:rFonts w:asciiTheme="majorHAnsi" w:hAnsiTheme="majorHAnsi" w:cstheme="majorHAnsi"/>
          <w:sz w:val="20"/>
          <w:szCs w:val="20"/>
        </w:rPr>
        <w:t xml:space="preserve">to 31 October </w:t>
      </w:r>
      <w:r w:rsidRPr="000122AC">
        <w:rPr>
          <w:rFonts w:asciiTheme="majorHAnsi" w:hAnsiTheme="majorHAnsi" w:cstheme="majorHAnsi"/>
          <w:sz w:val="20"/>
          <w:szCs w:val="20"/>
        </w:rPr>
        <w:t>2022</w:t>
      </w:r>
    </w:p>
    <w:p w14:paraId="33F96528" w14:textId="134B0986" w:rsidR="00EA6807" w:rsidRDefault="00EA6807" w:rsidP="00EA6807">
      <w:pPr>
        <w:pStyle w:val="Body"/>
        <w:jc w:val="center"/>
        <w:rPr>
          <w:rFonts w:asciiTheme="majorHAnsi" w:hAnsiTheme="majorHAnsi" w:cstheme="majorHAnsi"/>
          <w:sz w:val="20"/>
          <w:szCs w:val="20"/>
        </w:rPr>
      </w:pPr>
    </w:p>
    <w:p w14:paraId="302ED818" w14:textId="77777777" w:rsidR="00C2606B" w:rsidRPr="00EA6807" w:rsidRDefault="00C2606B" w:rsidP="00EA6807">
      <w:pPr>
        <w:pStyle w:val="Body"/>
        <w:jc w:val="center"/>
        <w:rPr>
          <w:rFonts w:asciiTheme="majorHAnsi" w:hAnsiTheme="majorHAnsi" w:cstheme="majorHAnsi"/>
          <w:sz w:val="20"/>
          <w:szCs w:val="20"/>
        </w:rPr>
      </w:pPr>
    </w:p>
    <w:tbl>
      <w:tblPr>
        <w:tblW w:w="12169" w:type="dxa"/>
        <w:jc w:val="center"/>
        <w:tblLook w:val="04A0" w:firstRow="1" w:lastRow="0" w:firstColumn="1" w:lastColumn="0" w:noHBand="0" w:noVBand="1"/>
      </w:tblPr>
      <w:tblGrid>
        <w:gridCol w:w="995"/>
        <w:gridCol w:w="839"/>
        <w:gridCol w:w="828"/>
        <w:gridCol w:w="694"/>
        <w:gridCol w:w="325"/>
        <w:gridCol w:w="995"/>
        <w:gridCol w:w="800"/>
        <w:gridCol w:w="776"/>
        <w:gridCol w:w="720"/>
        <w:gridCol w:w="282"/>
        <w:gridCol w:w="995"/>
        <w:gridCol w:w="800"/>
        <w:gridCol w:w="820"/>
        <w:gridCol w:w="683"/>
        <w:gridCol w:w="620"/>
        <w:gridCol w:w="1043"/>
      </w:tblGrid>
      <w:tr w:rsidR="00EA6807" w14:paraId="37AD4DA3" w14:textId="77777777" w:rsidTr="00275D2A">
        <w:trPr>
          <w:trHeight w:val="300"/>
          <w:jc w:val="center"/>
        </w:trPr>
        <w:tc>
          <w:tcPr>
            <w:tcW w:w="995" w:type="dxa"/>
            <w:tcBorders>
              <w:top w:val="single" w:sz="4" w:space="0" w:color="auto"/>
              <w:left w:val="single" w:sz="4" w:space="0" w:color="auto"/>
              <w:bottom w:val="nil"/>
              <w:right w:val="nil"/>
            </w:tcBorders>
            <w:shd w:val="clear" w:color="auto" w:fill="auto"/>
            <w:noWrap/>
            <w:vAlign w:val="bottom"/>
            <w:hideMark/>
          </w:tcPr>
          <w:p w14:paraId="317872F6" w14:textId="77777777" w:rsidR="00EA6807" w:rsidRDefault="00EA6807">
            <w:pPr>
              <w:jc w:val="center"/>
              <w:rPr>
                <w:rFonts w:ascii="Arial" w:hAnsi="Arial" w:cs="Arial"/>
                <w:b/>
                <w:bCs/>
                <w:sz w:val="20"/>
                <w:szCs w:val="20"/>
              </w:rPr>
            </w:pPr>
            <w:r>
              <w:rPr>
                <w:rFonts w:ascii="Arial" w:hAnsi="Arial" w:cs="Arial"/>
                <w:b/>
                <w:bCs/>
                <w:sz w:val="20"/>
                <w:szCs w:val="20"/>
              </w:rPr>
              <w:t> </w:t>
            </w:r>
          </w:p>
        </w:tc>
        <w:tc>
          <w:tcPr>
            <w:tcW w:w="1667" w:type="dxa"/>
            <w:gridSpan w:val="2"/>
            <w:tcBorders>
              <w:top w:val="single" w:sz="4" w:space="0" w:color="auto"/>
              <w:left w:val="nil"/>
              <w:bottom w:val="nil"/>
              <w:right w:val="nil"/>
            </w:tcBorders>
            <w:shd w:val="clear" w:color="auto" w:fill="auto"/>
            <w:noWrap/>
            <w:vAlign w:val="bottom"/>
            <w:hideMark/>
          </w:tcPr>
          <w:p w14:paraId="2A13E6B7" w14:textId="77777777" w:rsidR="00EA6807" w:rsidRDefault="00EA6807">
            <w:pPr>
              <w:jc w:val="center"/>
              <w:rPr>
                <w:rFonts w:ascii="Arial" w:hAnsi="Arial" w:cs="Arial"/>
                <w:b/>
                <w:bCs/>
                <w:sz w:val="20"/>
                <w:szCs w:val="20"/>
              </w:rPr>
            </w:pPr>
            <w:r>
              <w:rPr>
                <w:rFonts w:ascii="Arial" w:hAnsi="Arial" w:cs="Arial"/>
                <w:b/>
                <w:bCs/>
                <w:sz w:val="20"/>
                <w:szCs w:val="20"/>
              </w:rPr>
              <w:t>2022 total</w:t>
            </w:r>
          </w:p>
          <w:p w14:paraId="6D3F5462" w14:textId="7B5C96D8" w:rsidR="00EA6807" w:rsidRDefault="00EA6807">
            <w:pPr>
              <w:jc w:val="center"/>
              <w:rPr>
                <w:rFonts w:ascii="Arial" w:hAnsi="Arial" w:cs="Arial"/>
                <w:b/>
                <w:bCs/>
                <w:sz w:val="20"/>
                <w:szCs w:val="20"/>
              </w:rPr>
            </w:pPr>
            <w:r>
              <w:rPr>
                <w:rFonts w:ascii="Arial" w:hAnsi="Arial" w:cs="Arial"/>
                <w:b/>
                <w:bCs/>
                <w:sz w:val="20"/>
                <w:szCs w:val="20"/>
              </w:rPr>
              <w:t> </w:t>
            </w:r>
          </w:p>
        </w:tc>
        <w:tc>
          <w:tcPr>
            <w:tcW w:w="694" w:type="dxa"/>
            <w:tcBorders>
              <w:top w:val="single" w:sz="4" w:space="0" w:color="auto"/>
              <w:left w:val="nil"/>
              <w:bottom w:val="nil"/>
              <w:right w:val="single" w:sz="4" w:space="0" w:color="auto"/>
            </w:tcBorders>
            <w:shd w:val="clear" w:color="auto" w:fill="auto"/>
            <w:noWrap/>
            <w:vAlign w:val="bottom"/>
            <w:hideMark/>
          </w:tcPr>
          <w:p w14:paraId="3FD806DD" w14:textId="77777777" w:rsidR="00EA6807" w:rsidRDefault="00EA6807">
            <w:pPr>
              <w:jc w:val="center"/>
              <w:rPr>
                <w:rFonts w:ascii="Arial" w:hAnsi="Arial" w:cs="Arial"/>
                <w:b/>
                <w:bCs/>
                <w:sz w:val="20"/>
                <w:szCs w:val="20"/>
              </w:rPr>
            </w:pPr>
            <w:r>
              <w:rPr>
                <w:rFonts w:ascii="Arial" w:hAnsi="Arial" w:cs="Arial"/>
                <w:b/>
                <w:bCs/>
                <w:sz w:val="20"/>
                <w:szCs w:val="20"/>
              </w:rPr>
              <w:t> </w:t>
            </w:r>
          </w:p>
        </w:tc>
        <w:tc>
          <w:tcPr>
            <w:tcW w:w="325" w:type="dxa"/>
            <w:tcBorders>
              <w:top w:val="nil"/>
              <w:left w:val="nil"/>
              <w:bottom w:val="nil"/>
              <w:right w:val="nil"/>
            </w:tcBorders>
            <w:shd w:val="clear" w:color="auto" w:fill="auto"/>
            <w:noWrap/>
            <w:vAlign w:val="bottom"/>
            <w:hideMark/>
          </w:tcPr>
          <w:p w14:paraId="5D8C1544" w14:textId="77777777" w:rsidR="00EA6807" w:rsidRDefault="00EA6807">
            <w:pPr>
              <w:jc w:val="center"/>
              <w:rPr>
                <w:rFonts w:ascii="Arial" w:hAnsi="Arial" w:cs="Arial"/>
                <w:b/>
                <w:bCs/>
                <w:sz w:val="20"/>
                <w:szCs w:val="20"/>
              </w:rPr>
            </w:pPr>
          </w:p>
        </w:tc>
        <w:tc>
          <w:tcPr>
            <w:tcW w:w="995" w:type="dxa"/>
            <w:tcBorders>
              <w:top w:val="single" w:sz="4" w:space="0" w:color="auto"/>
              <w:left w:val="single" w:sz="4" w:space="0" w:color="auto"/>
              <w:bottom w:val="nil"/>
              <w:right w:val="nil"/>
            </w:tcBorders>
            <w:shd w:val="clear" w:color="auto" w:fill="auto"/>
            <w:noWrap/>
            <w:vAlign w:val="bottom"/>
            <w:hideMark/>
          </w:tcPr>
          <w:p w14:paraId="6218A865" w14:textId="77777777" w:rsidR="00EA6807" w:rsidRDefault="00EA6807">
            <w:pPr>
              <w:jc w:val="center"/>
              <w:rPr>
                <w:rFonts w:ascii="Arial" w:hAnsi="Arial" w:cs="Arial"/>
                <w:b/>
                <w:bCs/>
                <w:sz w:val="20"/>
                <w:szCs w:val="20"/>
              </w:rPr>
            </w:pPr>
            <w:r>
              <w:rPr>
                <w:rFonts w:ascii="Arial" w:hAnsi="Arial" w:cs="Arial"/>
                <w:b/>
                <w:bCs/>
                <w:sz w:val="20"/>
                <w:szCs w:val="20"/>
              </w:rPr>
              <w:t> </w:t>
            </w:r>
          </w:p>
        </w:tc>
        <w:tc>
          <w:tcPr>
            <w:tcW w:w="1547" w:type="dxa"/>
            <w:gridSpan w:val="2"/>
            <w:tcBorders>
              <w:top w:val="single" w:sz="4" w:space="0" w:color="auto"/>
              <w:left w:val="nil"/>
              <w:bottom w:val="nil"/>
              <w:right w:val="nil"/>
            </w:tcBorders>
            <w:shd w:val="clear" w:color="auto" w:fill="auto"/>
            <w:noWrap/>
            <w:vAlign w:val="bottom"/>
            <w:hideMark/>
          </w:tcPr>
          <w:p w14:paraId="5081984A" w14:textId="77777777" w:rsidR="00EA6807" w:rsidRDefault="00EA6807">
            <w:pPr>
              <w:jc w:val="center"/>
              <w:rPr>
                <w:rFonts w:ascii="Arial" w:hAnsi="Arial" w:cs="Arial"/>
                <w:b/>
                <w:bCs/>
                <w:sz w:val="20"/>
                <w:szCs w:val="20"/>
              </w:rPr>
            </w:pPr>
            <w:r>
              <w:rPr>
                <w:rFonts w:ascii="Arial" w:hAnsi="Arial" w:cs="Arial"/>
                <w:b/>
                <w:bCs/>
                <w:sz w:val="20"/>
                <w:szCs w:val="20"/>
              </w:rPr>
              <w:t>2021 total</w:t>
            </w:r>
          </w:p>
          <w:p w14:paraId="63B904CC" w14:textId="34E501C4" w:rsidR="00EA6807" w:rsidRDefault="00EA6807">
            <w:pPr>
              <w:jc w:val="center"/>
              <w:rPr>
                <w:rFonts w:ascii="Calibri" w:hAnsi="Calibri" w:cs="Calibri"/>
                <w:color w:val="000000"/>
                <w:sz w:val="22"/>
                <w:szCs w:val="22"/>
              </w:rPr>
            </w:pPr>
            <w:r>
              <w:rPr>
                <w:rFonts w:ascii="Calibri" w:hAnsi="Calibri" w:cs="Calibri"/>
                <w:color w:val="000000"/>
                <w:sz w:val="22"/>
                <w:szCs w:val="22"/>
              </w:rPr>
              <w:t> </w:t>
            </w:r>
          </w:p>
        </w:tc>
        <w:tc>
          <w:tcPr>
            <w:tcW w:w="720" w:type="dxa"/>
            <w:tcBorders>
              <w:top w:val="single" w:sz="4" w:space="0" w:color="auto"/>
              <w:left w:val="nil"/>
              <w:bottom w:val="nil"/>
              <w:right w:val="single" w:sz="4" w:space="0" w:color="auto"/>
            </w:tcBorders>
            <w:shd w:val="clear" w:color="auto" w:fill="auto"/>
            <w:noWrap/>
            <w:vAlign w:val="bottom"/>
            <w:hideMark/>
          </w:tcPr>
          <w:p w14:paraId="4EDFDE9E" w14:textId="77777777" w:rsidR="00EA6807" w:rsidRDefault="00EA6807">
            <w:pPr>
              <w:jc w:val="center"/>
              <w:rPr>
                <w:rFonts w:ascii="Calibri" w:hAnsi="Calibri" w:cs="Calibri"/>
                <w:color w:val="000000"/>
                <w:sz w:val="22"/>
                <w:szCs w:val="22"/>
              </w:rPr>
            </w:pPr>
            <w:r>
              <w:rPr>
                <w:rFonts w:ascii="Calibri" w:hAnsi="Calibri" w:cs="Calibri"/>
                <w:color w:val="000000"/>
                <w:sz w:val="22"/>
                <w:szCs w:val="22"/>
              </w:rPr>
              <w:t> </w:t>
            </w:r>
          </w:p>
        </w:tc>
        <w:tc>
          <w:tcPr>
            <w:tcW w:w="282" w:type="dxa"/>
            <w:tcBorders>
              <w:top w:val="nil"/>
              <w:left w:val="nil"/>
              <w:bottom w:val="nil"/>
              <w:right w:val="nil"/>
            </w:tcBorders>
            <w:shd w:val="clear" w:color="auto" w:fill="auto"/>
            <w:noWrap/>
            <w:vAlign w:val="bottom"/>
            <w:hideMark/>
          </w:tcPr>
          <w:p w14:paraId="7D6C3254" w14:textId="77777777" w:rsidR="00EA6807" w:rsidRDefault="00EA6807">
            <w:pPr>
              <w:jc w:val="center"/>
              <w:rPr>
                <w:rFonts w:ascii="Calibri" w:hAnsi="Calibri" w:cs="Calibri"/>
                <w:color w:val="000000"/>
                <w:sz w:val="22"/>
                <w:szCs w:val="22"/>
              </w:rPr>
            </w:pPr>
          </w:p>
        </w:tc>
        <w:tc>
          <w:tcPr>
            <w:tcW w:w="995" w:type="dxa"/>
            <w:tcBorders>
              <w:top w:val="single" w:sz="4" w:space="0" w:color="auto"/>
              <w:left w:val="single" w:sz="4" w:space="0" w:color="auto"/>
              <w:bottom w:val="nil"/>
              <w:right w:val="nil"/>
            </w:tcBorders>
            <w:shd w:val="clear" w:color="auto" w:fill="auto"/>
            <w:noWrap/>
            <w:vAlign w:val="bottom"/>
            <w:hideMark/>
          </w:tcPr>
          <w:p w14:paraId="3AD3C60A" w14:textId="77777777" w:rsidR="00EA6807" w:rsidRDefault="00EA6807">
            <w:pPr>
              <w:jc w:val="center"/>
              <w:rPr>
                <w:rFonts w:ascii="Arial" w:hAnsi="Arial" w:cs="Arial"/>
                <w:b/>
                <w:bCs/>
                <w:sz w:val="20"/>
                <w:szCs w:val="20"/>
              </w:rPr>
            </w:pPr>
            <w:r>
              <w:rPr>
                <w:rFonts w:ascii="Arial" w:hAnsi="Arial" w:cs="Arial"/>
                <w:b/>
                <w:bCs/>
                <w:sz w:val="20"/>
                <w:szCs w:val="20"/>
              </w:rPr>
              <w:t> </w:t>
            </w:r>
          </w:p>
        </w:tc>
        <w:tc>
          <w:tcPr>
            <w:tcW w:w="1606" w:type="dxa"/>
            <w:gridSpan w:val="2"/>
            <w:tcBorders>
              <w:top w:val="single" w:sz="4" w:space="0" w:color="auto"/>
              <w:left w:val="nil"/>
              <w:bottom w:val="nil"/>
              <w:right w:val="nil"/>
            </w:tcBorders>
            <w:shd w:val="clear" w:color="auto" w:fill="auto"/>
            <w:noWrap/>
            <w:vAlign w:val="bottom"/>
            <w:hideMark/>
          </w:tcPr>
          <w:p w14:paraId="27897F60" w14:textId="77777777" w:rsidR="00EA6807" w:rsidRDefault="00EA6807">
            <w:pPr>
              <w:jc w:val="center"/>
              <w:rPr>
                <w:rFonts w:ascii="Arial" w:hAnsi="Arial" w:cs="Arial"/>
                <w:b/>
                <w:bCs/>
                <w:sz w:val="20"/>
                <w:szCs w:val="20"/>
              </w:rPr>
            </w:pPr>
            <w:r>
              <w:rPr>
                <w:rFonts w:ascii="Arial" w:hAnsi="Arial" w:cs="Arial"/>
                <w:b/>
                <w:bCs/>
                <w:sz w:val="20"/>
                <w:szCs w:val="20"/>
              </w:rPr>
              <w:t>2020 total</w:t>
            </w:r>
          </w:p>
          <w:p w14:paraId="293ED160" w14:textId="55292BFE" w:rsidR="00EA6807" w:rsidRDefault="00EA6807">
            <w:pPr>
              <w:jc w:val="center"/>
              <w:rPr>
                <w:rFonts w:ascii="Arial" w:hAnsi="Arial" w:cs="Arial"/>
                <w:b/>
                <w:bCs/>
                <w:sz w:val="20"/>
                <w:szCs w:val="20"/>
              </w:rPr>
            </w:pPr>
            <w:r>
              <w:rPr>
                <w:rFonts w:ascii="Arial" w:hAnsi="Arial" w:cs="Arial"/>
                <w:b/>
                <w:bCs/>
                <w:sz w:val="20"/>
                <w:szCs w:val="20"/>
              </w:rPr>
              <w:t> </w:t>
            </w:r>
          </w:p>
        </w:tc>
        <w:tc>
          <w:tcPr>
            <w:tcW w:w="680" w:type="dxa"/>
            <w:tcBorders>
              <w:top w:val="single" w:sz="4" w:space="0" w:color="auto"/>
              <w:left w:val="nil"/>
              <w:bottom w:val="nil"/>
              <w:right w:val="single" w:sz="4" w:space="0" w:color="auto"/>
            </w:tcBorders>
            <w:shd w:val="clear" w:color="auto" w:fill="auto"/>
            <w:noWrap/>
            <w:vAlign w:val="bottom"/>
            <w:hideMark/>
          </w:tcPr>
          <w:p w14:paraId="2B9ABC72" w14:textId="77777777" w:rsidR="00EA6807" w:rsidRDefault="00EA6807">
            <w:pPr>
              <w:jc w:val="center"/>
              <w:rPr>
                <w:rFonts w:ascii="Arial" w:hAnsi="Arial" w:cs="Arial"/>
                <w:b/>
                <w:bCs/>
                <w:sz w:val="20"/>
                <w:szCs w:val="20"/>
              </w:rPr>
            </w:pPr>
            <w:r>
              <w:rPr>
                <w:rFonts w:ascii="Arial" w:hAnsi="Arial" w:cs="Arial"/>
                <w:b/>
                <w:bCs/>
                <w:sz w:val="20"/>
                <w:szCs w:val="20"/>
              </w:rPr>
              <w:t> </w:t>
            </w:r>
          </w:p>
        </w:tc>
        <w:tc>
          <w:tcPr>
            <w:tcW w:w="620" w:type="dxa"/>
            <w:tcBorders>
              <w:top w:val="nil"/>
              <w:left w:val="nil"/>
              <w:bottom w:val="nil"/>
              <w:right w:val="nil"/>
            </w:tcBorders>
            <w:shd w:val="clear" w:color="auto" w:fill="auto"/>
            <w:noWrap/>
            <w:vAlign w:val="bottom"/>
            <w:hideMark/>
          </w:tcPr>
          <w:p w14:paraId="6A3C2AFE" w14:textId="77777777" w:rsidR="00EA6807" w:rsidRDefault="00EA6807">
            <w:pPr>
              <w:jc w:val="center"/>
              <w:rPr>
                <w:rFonts w:ascii="Arial" w:hAnsi="Arial" w:cs="Arial"/>
                <w:b/>
                <w:bCs/>
                <w:sz w:val="20"/>
                <w:szCs w:val="20"/>
              </w:rPr>
            </w:pPr>
          </w:p>
        </w:tc>
        <w:tc>
          <w:tcPr>
            <w:tcW w:w="1043" w:type="dxa"/>
            <w:tcBorders>
              <w:top w:val="single" w:sz="4" w:space="0" w:color="auto"/>
              <w:left w:val="single" w:sz="4" w:space="0" w:color="auto"/>
              <w:bottom w:val="nil"/>
              <w:right w:val="single" w:sz="4" w:space="0" w:color="auto"/>
            </w:tcBorders>
            <w:shd w:val="clear" w:color="auto" w:fill="auto"/>
            <w:noWrap/>
            <w:vAlign w:val="bottom"/>
            <w:hideMark/>
          </w:tcPr>
          <w:p w14:paraId="214A3A5A" w14:textId="77777777" w:rsidR="00EA6807" w:rsidRDefault="00EA6807">
            <w:pPr>
              <w:jc w:val="center"/>
              <w:rPr>
                <w:rFonts w:ascii="Arial" w:hAnsi="Arial" w:cs="Arial"/>
                <w:b/>
                <w:bCs/>
                <w:sz w:val="20"/>
                <w:szCs w:val="20"/>
              </w:rPr>
            </w:pPr>
            <w:r>
              <w:rPr>
                <w:rFonts w:ascii="Arial" w:hAnsi="Arial" w:cs="Arial"/>
                <w:b/>
                <w:bCs/>
                <w:sz w:val="20"/>
                <w:szCs w:val="20"/>
              </w:rPr>
              <w:t xml:space="preserve">% </w:t>
            </w:r>
            <w:proofErr w:type="gramStart"/>
            <w:r>
              <w:rPr>
                <w:rFonts w:ascii="Arial" w:hAnsi="Arial" w:cs="Arial"/>
                <w:b/>
                <w:bCs/>
                <w:sz w:val="20"/>
                <w:szCs w:val="20"/>
              </w:rPr>
              <w:t>increase</w:t>
            </w:r>
            <w:proofErr w:type="gramEnd"/>
          </w:p>
        </w:tc>
      </w:tr>
      <w:tr w:rsidR="00EA6807" w14:paraId="5ABB3430" w14:textId="77777777" w:rsidTr="00275D2A">
        <w:trPr>
          <w:trHeight w:val="320"/>
          <w:jc w:val="center"/>
        </w:trPr>
        <w:tc>
          <w:tcPr>
            <w:tcW w:w="995" w:type="dxa"/>
            <w:tcBorders>
              <w:top w:val="nil"/>
              <w:left w:val="single" w:sz="4" w:space="0" w:color="auto"/>
              <w:bottom w:val="nil"/>
              <w:right w:val="nil"/>
            </w:tcBorders>
            <w:shd w:val="clear" w:color="auto" w:fill="auto"/>
            <w:noWrap/>
            <w:vAlign w:val="bottom"/>
            <w:hideMark/>
          </w:tcPr>
          <w:p w14:paraId="0E882FDF" w14:textId="4FE27987" w:rsidR="00EA6807" w:rsidRPr="00C2606B" w:rsidRDefault="00EA6807">
            <w:pPr>
              <w:jc w:val="center"/>
              <w:rPr>
                <w:rFonts w:ascii="Arial" w:hAnsi="Arial" w:cs="Arial"/>
                <w:b/>
                <w:bCs/>
                <w:sz w:val="20"/>
                <w:szCs w:val="20"/>
              </w:rPr>
            </w:pPr>
            <w:r w:rsidRPr="00C2606B">
              <w:rPr>
                <w:rFonts w:ascii="Arial" w:hAnsi="Arial" w:cs="Arial"/>
                <w:b/>
                <w:bCs/>
                <w:sz w:val="20"/>
                <w:szCs w:val="20"/>
              </w:rPr>
              <w:t>31/10/22</w:t>
            </w:r>
          </w:p>
        </w:tc>
        <w:tc>
          <w:tcPr>
            <w:tcW w:w="839" w:type="dxa"/>
            <w:tcBorders>
              <w:top w:val="nil"/>
              <w:left w:val="nil"/>
              <w:bottom w:val="nil"/>
              <w:right w:val="nil"/>
            </w:tcBorders>
            <w:shd w:val="clear" w:color="auto" w:fill="auto"/>
            <w:noWrap/>
            <w:vAlign w:val="bottom"/>
            <w:hideMark/>
          </w:tcPr>
          <w:p w14:paraId="5B21D57B" w14:textId="77777777" w:rsidR="00EA6807" w:rsidRPr="00C2606B" w:rsidRDefault="00EA6807">
            <w:pPr>
              <w:jc w:val="center"/>
              <w:rPr>
                <w:rFonts w:ascii="Arial" w:hAnsi="Arial" w:cs="Arial"/>
                <w:b/>
                <w:bCs/>
                <w:sz w:val="20"/>
                <w:szCs w:val="20"/>
              </w:rPr>
            </w:pPr>
            <w:r w:rsidRPr="00C2606B">
              <w:rPr>
                <w:rFonts w:ascii="Arial" w:hAnsi="Arial" w:cs="Arial"/>
                <w:b/>
                <w:bCs/>
                <w:sz w:val="20"/>
                <w:szCs w:val="20"/>
              </w:rPr>
              <w:t>Senior</w:t>
            </w:r>
          </w:p>
        </w:tc>
        <w:tc>
          <w:tcPr>
            <w:tcW w:w="828" w:type="dxa"/>
            <w:tcBorders>
              <w:top w:val="nil"/>
              <w:left w:val="nil"/>
              <w:bottom w:val="nil"/>
              <w:right w:val="nil"/>
            </w:tcBorders>
            <w:shd w:val="clear" w:color="auto" w:fill="auto"/>
            <w:noWrap/>
            <w:vAlign w:val="bottom"/>
            <w:hideMark/>
          </w:tcPr>
          <w:p w14:paraId="3C07C014" w14:textId="77777777" w:rsidR="00EA6807" w:rsidRPr="00C2606B" w:rsidRDefault="00EA6807">
            <w:pPr>
              <w:jc w:val="center"/>
              <w:rPr>
                <w:rFonts w:ascii="Arial" w:hAnsi="Arial" w:cs="Arial"/>
                <w:b/>
                <w:bCs/>
                <w:sz w:val="20"/>
                <w:szCs w:val="20"/>
              </w:rPr>
            </w:pPr>
            <w:r w:rsidRPr="00C2606B">
              <w:rPr>
                <w:rFonts w:ascii="Arial" w:hAnsi="Arial" w:cs="Arial"/>
                <w:b/>
                <w:bCs/>
                <w:sz w:val="20"/>
                <w:szCs w:val="20"/>
              </w:rPr>
              <w:t>Junior</w:t>
            </w:r>
          </w:p>
        </w:tc>
        <w:tc>
          <w:tcPr>
            <w:tcW w:w="694" w:type="dxa"/>
            <w:tcBorders>
              <w:top w:val="nil"/>
              <w:left w:val="nil"/>
              <w:bottom w:val="nil"/>
              <w:right w:val="single" w:sz="4" w:space="0" w:color="auto"/>
            </w:tcBorders>
            <w:shd w:val="clear" w:color="auto" w:fill="auto"/>
            <w:noWrap/>
            <w:vAlign w:val="bottom"/>
            <w:hideMark/>
          </w:tcPr>
          <w:p w14:paraId="61C5162C" w14:textId="77777777" w:rsidR="00EA6807" w:rsidRPr="00C2606B" w:rsidRDefault="00EA6807">
            <w:pPr>
              <w:jc w:val="center"/>
              <w:rPr>
                <w:rFonts w:ascii="Arial" w:hAnsi="Arial" w:cs="Arial"/>
                <w:b/>
                <w:bCs/>
                <w:sz w:val="20"/>
                <w:szCs w:val="20"/>
              </w:rPr>
            </w:pPr>
            <w:r w:rsidRPr="00C2606B">
              <w:rPr>
                <w:rFonts w:ascii="Arial" w:hAnsi="Arial" w:cs="Arial"/>
                <w:b/>
                <w:bCs/>
                <w:sz w:val="20"/>
                <w:szCs w:val="20"/>
              </w:rPr>
              <w:t>Total</w:t>
            </w:r>
          </w:p>
        </w:tc>
        <w:tc>
          <w:tcPr>
            <w:tcW w:w="325" w:type="dxa"/>
            <w:tcBorders>
              <w:top w:val="nil"/>
              <w:left w:val="nil"/>
              <w:bottom w:val="nil"/>
              <w:right w:val="nil"/>
            </w:tcBorders>
            <w:shd w:val="clear" w:color="auto" w:fill="auto"/>
            <w:noWrap/>
            <w:vAlign w:val="bottom"/>
            <w:hideMark/>
          </w:tcPr>
          <w:p w14:paraId="60F08840" w14:textId="77777777" w:rsidR="00EA6807" w:rsidRPr="00C2606B" w:rsidRDefault="00EA6807">
            <w:pPr>
              <w:jc w:val="center"/>
              <w:rPr>
                <w:rFonts w:ascii="Arial" w:hAnsi="Arial" w:cs="Arial"/>
                <w:b/>
                <w:bCs/>
                <w:sz w:val="20"/>
                <w:szCs w:val="20"/>
              </w:rPr>
            </w:pPr>
          </w:p>
        </w:tc>
        <w:tc>
          <w:tcPr>
            <w:tcW w:w="995" w:type="dxa"/>
            <w:tcBorders>
              <w:top w:val="nil"/>
              <w:left w:val="single" w:sz="4" w:space="0" w:color="auto"/>
              <w:bottom w:val="nil"/>
              <w:right w:val="nil"/>
            </w:tcBorders>
            <w:shd w:val="clear" w:color="auto" w:fill="auto"/>
            <w:noWrap/>
            <w:vAlign w:val="bottom"/>
            <w:hideMark/>
          </w:tcPr>
          <w:p w14:paraId="06A7D92B" w14:textId="1963313C" w:rsidR="00EA6807" w:rsidRPr="00C2606B" w:rsidRDefault="00EA6807">
            <w:pPr>
              <w:jc w:val="center"/>
              <w:rPr>
                <w:rFonts w:ascii="Arial" w:hAnsi="Arial" w:cs="Arial"/>
                <w:b/>
                <w:bCs/>
                <w:sz w:val="20"/>
                <w:szCs w:val="20"/>
              </w:rPr>
            </w:pPr>
            <w:r w:rsidRPr="00C2606B">
              <w:rPr>
                <w:rFonts w:ascii="Arial" w:hAnsi="Arial" w:cs="Arial"/>
                <w:b/>
                <w:bCs/>
                <w:sz w:val="20"/>
                <w:szCs w:val="20"/>
              </w:rPr>
              <w:t>31/10/21</w:t>
            </w:r>
          </w:p>
        </w:tc>
        <w:tc>
          <w:tcPr>
            <w:tcW w:w="786" w:type="dxa"/>
            <w:tcBorders>
              <w:top w:val="nil"/>
              <w:left w:val="nil"/>
              <w:bottom w:val="nil"/>
              <w:right w:val="nil"/>
            </w:tcBorders>
            <w:shd w:val="clear" w:color="auto" w:fill="auto"/>
            <w:noWrap/>
            <w:vAlign w:val="bottom"/>
            <w:hideMark/>
          </w:tcPr>
          <w:p w14:paraId="545364D2" w14:textId="77777777" w:rsidR="00EA6807" w:rsidRPr="00C2606B" w:rsidRDefault="00EA6807">
            <w:pPr>
              <w:jc w:val="center"/>
              <w:rPr>
                <w:rFonts w:ascii="Calibri" w:hAnsi="Calibri" w:cs="Calibri"/>
                <w:b/>
                <w:bCs/>
                <w:color w:val="000000"/>
                <w:sz w:val="22"/>
                <w:szCs w:val="22"/>
              </w:rPr>
            </w:pPr>
            <w:r w:rsidRPr="00C2606B">
              <w:rPr>
                <w:rFonts w:ascii="Calibri" w:hAnsi="Calibri" w:cs="Calibri"/>
                <w:b/>
                <w:bCs/>
                <w:color w:val="000000"/>
                <w:sz w:val="22"/>
                <w:szCs w:val="22"/>
              </w:rPr>
              <w:t>Senior</w:t>
            </w:r>
          </w:p>
        </w:tc>
        <w:tc>
          <w:tcPr>
            <w:tcW w:w="761" w:type="dxa"/>
            <w:tcBorders>
              <w:top w:val="nil"/>
              <w:left w:val="nil"/>
              <w:bottom w:val="nil"/>
              <w:right w:val="nil"/>
            </w:tcBorders>
            <w:shd w:val="clear" w:color="auto" w:fill="auto"/>
            <w:noWrap/>
            <w:vAlign w:val="bottom"/>
            <w:hideMark/>
          </w:tcPr>
          <w:p w14:paraId="1E4FC168" w14:textId="77777777" w:rsidR="00EA6807" w:rsidRPr="00C2606B" w:rsidRDefault="00EA6807">
            <w:pPr>
              <w:jc w:val="center"/>
              <w:rPr>
                <w:rFonts w:ascii="Calibri" w:hAnsi="Calibri" w:cs="Calibri"/>
                <w:b/>
                <w:bCs/>
                <w:color w:val="000000"/>
                <w:sz w:val="22"/>
                <w:szCs w:val="22"/>
              </w:rPr>
            </w:pPr>
            <w:r w:rsidRPr="00C2606B">
              <w:rPr>
                <w:rFonts w:ascii="Calibri" w:hAnsi="Calibri" w:cs="Calibri"/>
                <w:b/>
                <w:bCs/>
                <w:color w:val="000000"/>
                <w:sz w:val="22"/>
                <w:szCs w:val="22"/>
              </w:rPr>
              <w:t>Junior</w:t>
            </w:r>
          </w:p>
        </w:tc>
        <w:tc>
          <w:tcPr>
            <w:tcW w:w="720" w:type="dxa"/>
            <w:tcBorders>
              <w:top w:val="nil"/>
              <w:left w:val="nil"/>
              <w:bottom w:val="nil"/>
              <w:right w:val="single" w:sz="4" w:space="0" w:color="auto"/>
            </w:tcBorders>
            <w:shd w:val="clear" w:color="auto" w:fill="auto"/>
            <w:noWrap/>
            <w:vAlign w:val="bottom"/>
            <w:hideMark/>
          </w:tcPr>
          <w:p w14:paraId="53C1E9FC" w14:textId="77777777" w:rsidR="00EA6807" w:rsidRPr="00C2606B" w:rsidRDefault="00EA6807">
            <w:pPr>
              <w:jc w:val="center"/>
              <w:rPr>
                <w:rFonts w:ascii="Calibri" w:hAnsi="Calibri" w:cs="Calibri"/>
                <w:b/>
                <w:bCs/>
                <w:color w:val="000000"/>
                <w:sz w:val="22"/>
                <w:szCs w:val="22"/>
              </w:rPr>
            </w:pPr>
            <w:r w:rsidRPr="00C2606B">
              <w:rPr>
                <w:rFonts w:ascii="Calibri" w:hAnsi="Calibri" w:cs="Calibri"/>
                <w:b/>
                <w:bCs/>
                <w:color w:val="000000"/>
                <w:sz w:val="22"/>
                <w:szCs w:val="22"/>
              </w:rPr>
              <w:t>Total</w:t>
            </w:r>
          </w:p>
        </w:tc>
        <w:tc>
          <w:tcPr>
            <w:tcW w:w="282" w:type="dxa"/>
            <w:tcBorders>
              <w:top w:val="nil"/>
              <w:left w:val="nil"/>
              <w:bottom w:val="nil"/>
              <w:right w:val="nil"/>
            </w:tcBorders>
            <w:shd w:val="clear" w:color="auto" w:fill="auto"/>
            <w:noWrap/>
            <w:vAlign w:val="bottom"/>
            <w:hideMark/>
          </w:tcPr>
          <w:p w14:paraId="513A4C20" w14:textId="77777777" w:rsidR="00EA6807" w:rsidRPr="00C2606B" w:rsidRDefault="00EA6807">
            <w:pPr>
              <w:jc w:val="center"/>
              <w:rPr>
                <w:rFonts w:ascii="Calibri" w:hAnsi="Calibri" w:cs="Calibri"/>
                <w:b/>
                <w:bCs/>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448750D3" w14:textId="541ADF9B" w:rsidR="00EA6807" w:rsidRPr="00C2606B" w:rsidRDefault="00EA6807">
            <w:pPr>
              <w:jc w:val="center"/>
              <w:rPr>
                <w:rFonts w:ascii="Arial" w:hAnsi="Arial" w:cs="Arial"/>
                <w:b/>
                <w:bCs/>
                <w:sz w:val="20"/>
                <w:szCs w:val="20"/>
              </w:rPr>
            </w:pPr>
            <w:r w:rsidRPr="00C2606B">
              <w:rPr>
                <w:rFonts w:ascii="Arial" w:hAnsi="Arial" w:cs="Arial"/>
                <w:b/>
                <w:bCs/>
                <w:sz w:val="20"/>
                <w:szCs w:val="20"/>
              </w:rPr>
              <w:t>31/10/20</w:t>
            </w:r>
          </w:p>
        </w:tc>
        <w:tc>
          <w:tcPr>
            <w:tcW w:w="786" w:type="dxa"/>
            <w:tcBorders>
              <w:top w:val="nil"/>
              <w:left w:val="nil"/>
              <w:bottom w:val="nil"/>
              <w:right w:val="nil"/>
            </w:tcBorders>
            <w:shd w:val="clear" w:color="auto" w:fill="auto"/>
            <w:noWrap/>
            <w:vAlign w:val="bottom"/>
            <w:hideMark/>
          </w:tcPr>
          <w:p w14:paraId="788799E4" w14:textId="77777777" w:rsidR="00EA6807" w:rsidRPr="00C2606B" w:rsidRDefault="00EA6807">
            <w:pPr>
              <w:jc w:val="center"/>
              <w:rPr>
                <w:rFonts w:ascii="Calibri" w:hAnsi="Calibri" w:cs="Calibri"/>
                <w:b/>
                <w:bCs/>
                <w:color w:val="000000"/>
                <w:sz w:val="22"/>
                <w:szCs w:val="22"/>
              </w:rPr>
            </w:pPr>
            <w:r w:rsidRPr="00C2606B">
              <w:rPr>
                <w:rFonts w:ascii="Calibri" w:hAnsi="Calibri" w:cs="Calibri"/>
                <w:b/>
                <w:bCs/>
                <w:color w:val="000000"/>
                <w:sz w:val="22"/>
                <w:szCs w:val="22"/>
              </w:rPr>
              <w:t>Senior</w:t>
            </w:r>
          </w:p>
        </w:tc>
        <w:tc>
          <w:tcPr>
            <w:tcW w:w="820" w:type="dxa"/>
            <w:tcBorders>
              <w:top w:val="nil"/>
              <w:left w:val="nil"/>
              <w:bottom w:val="nil"/>
              <w:right w:val="nil"/>
            </w:tcBorders>
            <w:shd w:val="clear" w:color="auto" w:fill="auto"/>
            <w:noWrap/>
            <w:vAlign w:val="bottom"/>
            <w:hideMark/>
          </w:tcPr>
          <w:p w14:paraId="0527B47F" w14:textId="77777777" w:rsidR="00EA6807" w:rsidRPr="00C2606B" w:rsidRDefault="00EA6807">
            <w:pPr>
              <w:jc w:val="center"/>
              <w:rPr>
                <w:rFonts w:ascii="Calibri" w:hAnsi="Calibri" w:cs="Calibri"/>
                <w:b/>
                <w:bCs/>
                <w:color w:val="000000"/>
                <w:sz w:val="22"/>
                <w:szCs w:val="22"/>
              </w:rPr>
            </w:pPr>
            <w:r w:rsidRPr="00C2606B">
              <w:rPr>
                <w:rFonts w:ascii="Calibri" w:hAnsi="Calibri" w:cs="Calibri"/>
                <w:b/>
                <w:bCs/>
                <w:color w:val="000000"/>
                <w:sz w:val="22"/>
                <w:szCs w:val="22"/>
              </w:rPr>
              <w:t>Junior</w:t>
            </w:r>
          </w:p>
        </w:tc>
        <w:tc>
          <w:tcPr>
            <w:tcW w:w="680" w:type="dxa"/>
            <w:tcBorders>
              <w:top w:val="nil"/>
              <w:left w:val="nil"/>
              <w:bottom w:val="nil"/>
              <w:right w:val="single" w:sz="4" w:space="0" w:color="auto"/>
            </w:tcBorders>
            <w:shd w:val="clear" w:color="auto" w:fill="auto"/>
            <w:noWrap/>
            <w:vAlign w:val="bottom"/>
            <w:hideMark/>
          </w:tcPr>
          <w:p w14:paraId="526F67DD" w14:textId="77777777" w:rsidR="00EA6807" w:rsidRPr="00C2606B" w:rsidRDefault="00EA6807">
            <w:pPr>
              <w:jc w:val="center"/>
              <w:rPr>
                <w:rFonts w:ascii="Calibri" w:hAnsi="Calibri" w:cs="Calibri"/>
                <w:b/>
                <w:bCs/>
                <w:color w:val="000000"/>
                <w:sz w:val="22"/>
                <w:szCs w:val="22"/>
              </w:rPr>
            </w:pPr>
            <w:r w:rsidRPr="00C2606B">
              <w:rPr>
                <w:rFonts w:ascii="Calibri" w:hAnsi="Calibri" w:cs="Calibri"/>
                <w:b/>
                <w:bCs/>
                <w:color w:val="000000"/>
                <w:sz w:val="22"/>
                <w:szCs w:val="22"/>
              </w:rPr>
              <w:t>Total</w:t>
            </w:r>
          </w:p>
        </w:tc>
        <w:tc>
          <w:tcPr>
            <w:tcW w:w="620" w:type="dxa"/>
            <w:tcBorders>
              <w:top w:val="nil"/>
              <w:left w:val="nil"/>
              <w:bottom w:val="nil"/>
              <w:right w:val="nil"/>
            </w:tcBorders>
            <w:shd w:val="clear" w:color="auto" w:fill="auto"/>
            <w:noWrap/>
            <w:vAlign w:val="bottom"/>
            <w:hideMark/>
          </w:tcPr>
          <w:p w14:paraId="16F0666D" w14:textId="77777777" w:rsidR="00EA6807" w:rsidRDefault="00EA6807">
            <w:pPr>
              <w:jc w:val="center"/>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1F960E9C" w14:textId="77777777" w:rsidR="00EA6807" w:rsidRDefault="00EA6807">
            <w:pPr>
              <w:jc w:val="center"/>
              <w:rPr>
                <w:rFonts w:ascii="Arial" w:hAnsi="Arial" w:cs="Arial"/>
                <w:b/>
                <w:bCs/>
                <w:sz w:val="20"/>
                <w:szCs w:val="20"/>
              </w:rPr>
            </w:pPr>
            <w:r>
              <w:rPr>
                <w:rFonts w:ascii="Arial" w:hAnsi="Arial" w:cs="Arial"/>
                <w:b/>
                <w:bCs/>
                <w:sz w:val="20"/>
                <w:szCs w:val="20"/>
              </w:rPr>
              <w:t>2022 -2020</w:t>
            </w:r>
          </w:p>
        </w:tc>
      </w:tr>
      <w:tr w:rsidR="00EA6807" w14:paraId="19591EBE"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5ACDF425" w14:textId="77777777" w:rsidR="00EA6807" w:rsidRDefault="00EA6807">
            <w:pPr>
              <w:rPr>
                <w:rFonts w:ascii="Calibri" w:hAnsi="Calibri" w:cs="Calibri"/>
                <w:color w:val="000000"/>
                <w:sz w:val="22"/>
                <w:szCs w:val="22"/>
              </w:rPr>
            </w:pPr>
            <w:r>
              <w:rPr>
                <w:rFonts w:ascii="Calibri" w:hAnsi="Calibri" w:cs="Calibri"/>
                <w:color w:val="000000"/>
                <w:sz w:val="22"/>
                <w:szCs w:val="22"/>
              </w:rPr>
              <w:t>BAOC</w:t>
            </w:r>
          </w:p>
        </w:tc>
        <w:tc>
          <w:tcPr>
            <w:tcW w:w="839" w:type="dxa"/>
            <w:tcBorders>
              <w:top w:val="nil"/>
              <w:left w:val="nil"/>
              <w:bottom w:val="nil"/>
              <w:right w:val="nil"/>
            </w:tcBorders>
            <w:shd w:val="clear" w:color="auto" w:fill="auto"/>
            <w:noWrap/>
            <w:vAlign w:val="bottom"/>
            <w:hideMark/>
          </w:tcPr>
          <w:p w14:paraId="1406B984"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12</w:t>
            </w:r>
          </w:p>
        </w:tc>
        <w:tc>
          <w:tcPr>
            <w:tcW w:w="828" w:type="dxa"/>
            <w:tcBorders>
              <w:top w:val="nil"/>
              <w:left w:val="nil"/>
              <w:bottom w:val="nil"/>
              <w:right w:val="nil"/>
            </w:tcBorders>
            <w:shd w:val="clear" w:color="auto" w:fill="auto"/>
            <w:noWrap/>
            <w:vAlign w:val="bottom"/>
            <w:hideMark/>
          </w:tcPr>
          <w:p w14:paraId="6107BD2A"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0</w:t>
            </w:r>
          </w:p>
        </w:tc>
        <w:tc>
          <w:tcPr>
            <w:tcW w:w="694" w:type="dxa"/>
            <w:tcBorders>
              <w:top w:val="nil"/>
              <w:left w:val="nil"/>
              <w:bottom w:val="nil"/>
              <w:right w:val="single" w:sz="4" w:space="0" w:color="auto"/>
            </w:tcBorders>
            <w:shd w:val="clear" w:color="auto" w:fill="auto"/>
            <w:noWrap/>
            <w:vAlign w:val="bottom"/>
            <w:hideMark/>
          </w:tcPr>
          <w:p w14:paraId="34F39AA8"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12</w:t>
            </w:r>
          </w:p>
        </w:tc>
        <w:tc>
          <w:tcPr>
            <w:tcW w:w="325" w:type="dxa"/>
            <w:tcBorders>
              <w:top w:val="nil"/>
              <w:left w:val="nil"/>
              <w:bottom w:val="nil"/>
              <w:right w:val="nil"/>
            </w:tcBorders>
            <w:shd w:val="clear" w:color="auto" w:fill="auto"/>
            <w:noWrap/>
            <w:vAlign w:val="bottom"/>
            <w:hideMark/>
          </w:tcPr>
          <w:p w14:paraId="0080E039"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6B26AABB" w14:textId="77777777" w:rsidR="00EA6807" w:rsidRDefault="00EA6807">
            <w:pPr>
              <w:rPr>
                <w:rFonts w:ascii="Calibri" w:hAnsi="Calibri" w:cs="Calibri"/>
                <w:color w:val="000000"/>
                <w:sz w:val="22"/>
                <w:szCs w:val="22"/>
              </w:rPr>
            </w:pPr>
            <w:r>
              <w:rPr>
                <w:rFonts w:ascii="Calibri" w:hAnsi="Calibri" w:cs="Calibri"/>
                <w:color w:val="000000"/>
                <w:sz w:val="22"/>
                <w:szCs w:val="22"/>
              </w:rPr>
              <w:t>BAOC</w:t>
            </w:r>
          </w:p>
        </w:tc>
        <w:tc>
          <w:tcPr>
            <w:tcW w:w="786" w:type="dxa"/>
            <w:tcBorders>
              <w:top w:val="nil"/>
              <w:left w:val="nil"/>
              <w:bottom w:val="nil"/>
              <w:right w:val="nil"/>
            </w:tcBorders>
            <w:shd w:val="clear" w:color="auto" w:fill="auto"/>
            <w:noWrap/>
            <w:vAlign w:val="bottom"/>
            <w:hideMark/>
          </w:tcPr>
          <w:p w14:paraId="1112C70B"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7</w:t>
            </w:r>
          </w:p>
        </w:tc>
        <w:tc>
          <w:tcPr>
            <w:tcW w:w="761" w:type="dxa"/>
            <w:tcBorders>
              <w:top w:val="nil"/>
              <w:left w:val="nil"/>
              <w:bottom w:val="nil"/>
              <w:right w:val="nil"/>
            </w:tcBorders>
            <w:shd w:val="clear" w:color="auto" w:fill="auto"/>
            <w:noWrap/>
            <w:vAlign w:val="bottom"/>
            <w:hideMark/>
          </w:tcPr>
          <w:p w14:paraId="186AA081"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0</w:t>
            </w:r>
          </w:p>
        </w:tc>
        <w:tc>
          <w:tcPr>
            <w:tcW w:w="720" w:type="dxa"/>
            <w:tcBorders>
              <w:top w:val="nil"/>
              <w:left w:val="nil"/>
              <w:bottom w:val="nil"/>
              <w:right w:val="single" w:sz="4" w:space="0" w:color="auto"/>
            </w:tcBorders>
            <w:shd w:val="clear" w:color="auto" w:fill="auto"/>
            <w:noWrap/>
            <w:vAlign w:val="bottom"/>
            <w:hideMark/>
          </w:tcPr>
          <w:p w14:paraId="7BB018AB"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7</w:t>
            </w:r>
          </w:p>
        </w:tc>
        <w:tc>
          <w:tcPr>
            <w:tcW w:w="282" w:type="dxa"/>
            <w:tcBorders>
              <w:top w:val="nil"/>
              <w:left w:val="nil"/>
              <w:bottom w:val="nil"/>
              <w:right w:val="nil"/>
            </w:tcBorders>
            <w:shd w:val="clear" w:color="auto" w:fill="auto"/>
            <w:noWrap/>
            <w:vAlign w:val="bottom"/>
            <w:hideMark/>
          </w:tcPr>
          <w:p w14:paraId="2DAF5F38"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3BE4AE00" w14:textId="77777777" w:rsidR="00EA6807" w:rsidRDefault="00EA6807">
            <w:pPr>
              <w:rPr>
                <w:rFonts w:ascii="Calibri" w:hAnsi="Calibri" w:cs="Calibri"/>
                <w:color w:val="000000"/>
                <w:sz w:val="22"/>
                <w:szCs w:val="22"/>
              </w:rPr>
            </w:pPr>
            <w:r>
              <w:rPr>
                <w:rFonts w:ascii="Calibri" w:hAnsi="Calibri" w:cs="Calibri"/>
                <w:color w:val="000000"/>
                <w:sz w:val="22"/>
                <w:szCs w:val="22"/>
              </w:rPr>
              <w:t>BAOC</w:t>
            </w:r>
          </w:p>
        </w:tc>
        <w:tc>
          <w:tcPr>
            <w:tcW w:w="786" w:type="dxa"/>
            <w:tcBorders>
              <w:top w:val="nil"/>
              <w:left w:val="nil"/>
              <w:bottom w:val="nil"/>
              <w:right w:val="nil"/>
            </w:tcBorders>
            <w:shd w:val="clear" w:color="auto" w:fill="auto"/>
            <w:noWrap/>
            <w:vAlign w:val="bottom"/>
            <w:hideMark/>
          </w:tcPr>
          <w:p w14:paraId="05B709C5"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10</w:t>
            </w:r>
          </w:p>
        </w:tc>
        <w:tc>
          <w:tcPr>
            <w:tcW w:w="820" w:type="dxa"/>
            <w:tcBorders>
              <w:top w:val="nil"/>
              <w:left w:val="nil"/>
              <w:bottom w:val="nil"/>
              <w:right w:val="nil"/>
            </w:tcBorders>
            <w:shd w:val="clear" w:color="auto" w:fill="auto"/>
            <w:noWrap/>
            <w:vAlign w:val="bottom"/>
            <w:hideMark/>
          </w:tcPr>
          <w:p w14:paraId="59FE859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w:t>
            </w:r>
          </w:p>
        </w:tc>
        <w:tc>
          <w:tcPr>
            <w:tcW w:w="680" w:type="dxa"/>
            <w:tcBorders>
              <w:top w:val="nil"/>
              <w:left w:val="nil"/>
              <w:bottom w:val="nil"/>
              <w:right w:val="single" w:sz="4" w:space="0" w:color="auto"/>
            </w:tcBorders>
            <w:shd w:val="clear" w:color="auto" w:fill="auto"/>
            <w:noWrap/>
            <w:vAlign w:val="bottom"/>
            <w:hideMark/>
          </w:tcPr>
          <w:p w14:paraId="24B06978"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11</w:t>
            </w:r>
          </w:p>
        </w:tc>
        <w:tc>
          <w:tcPr>
            <w:tcW w:w="620" w:type="dxa"/>
            <w:tcBorders>
              <w:top w:val="nil"/>
              <w:left w:val="nil"/>
              <w:bottom w:val="nil"/>
              <w:right w:val="nil"/>
            </w:tcBorders>
            <w:shd w:val="clear" w:color="auto" w:fill="auto"/>
            <w:noWrap/>
            <w:vAlign w:val="bottom"/>
            <w:hideMark/>
          </w:tcPr>
          <w:p w14:paraId="1ECAEE4C" w14:textId="77777777" w:rsidR="00EA6807" w:rsidRDefault="00EA6807">
            <w:pPr>
              <w:jc w:val="right"/>
              <w:rPr>
                <w:rFonts w:ascii="Calibri" w:hAnsi="Calibri" w:cs="Calibri"/>
                <w:color w:val="000000"/>
                <w:sz w:val="22"/>
                <w:szCs w:val="22"/>
              </w:rPr>
            </w:pPr>
          </w:p>
        </w:tc>
        <w:tc>
          <w:tcPr>
            <w:tcW w:w="1043" w:type="dxa"/>
            <w:tcBorders>
              <w:top w:val="single" w:sz="8" w:space="0" w:color="auto"/>
              <w:left w:val="single" w:sz="4" w:space="0" w:color="auto"/>
              <w:bottom w:val="nil"/>
              <w:right w:val="single" w:sz="4" w:space="0" w:color="auto"/>
            </w:tcBorders>
            <w:shd w:val="clear" w:color="auto" w:fill="auto"/>
            <w:noWrap/>
            <w:vAlign w:val="bottom"/>
            <w:hideMark/>
          </w:tcPr>
          <w:p w14:paraId="6A249AF2" w14:textId="77777777" w:rsidR="00EA6807" w:rsidRDefault="00EA6807">
            <w:pPr>
              <w:jc w:val="center"/>
              <w:rPr>
                <w:rFonts w:ascii="Arial" w:hAnsi="Arial" w:cs="Arial"/>
                <w:sz w:val="20"/>
                <w:szCs w:val="20"/>
              </w:rPr>
            </w:pPr>
            <w:r>
              <w:rPr>
                <w:rFonts w:ascii="Arial" w:hAnsi="Arial" w:cs="Arial"/>
                <w:sz w:val="20"/>
                <w:szCs w:val="20"/>
              </w:rPr>
              <w:t>9</w:t>
            </w:r>
          </w:p>
        </w:tc>
      </w:tr>
      <w:tr w:rsidR="00EA6807" w14:paraId="7BE29BE7"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0AFD16EC" w14:textId="77777777" w:rsidR="00EA6807" w:rsidRDefault="00EA6807">
            <w:pPr>
              <w:rPr>
                <w:rFonts w:ascii="Calibri" w:hAnsi="Calibri" w:cs="Calibri"/>
                <w:color w:val="000000"/>
                <w:sz w:val="22"/>
                <w:szCs w:val="22"/>
              </w:rPr>
            </w:pPr>
            <w:r>
              <w:rPr>
                <w:rFonts w:ascii="Calibri" w:hAnsi="Calibri" w:cs="Calibri"/>
                <w:color w:val="000000"/>
                <w:sz w:val="22"/>
                <w:szCs w:val="22"/>
              </w:rPr>
              <w:t>CHIG</w:t>
            </w:r>
          </w:p>
        </w:tc>
        <w:tc>
          <w:tcPr>
            <w:tcW w:w="839" w:type="dxa"/>
            <w:tcBorders>
              <w:top w:val="nil"/>
              <w:left w:val="nil"/>
              <w:bottom w:val="nil"/>
              <w:right w:val="nil"/>
            </w:tcBorders>
            <w:shd w:val="clear" w:color="auto" w:fill="auto"/>
            <w:noWrap/>
            <w:vAlign w:val="bottom"/>
            <w:hideMark/>
          </w:tcPr>
          <w:p w14:paraId="04EAFAED"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34</w:t>
            </w:r>
          </w:p>
        </w:tc>
        <w:tc>
          <w:tcPr>
            <w:tcW w:w="828" w:type="dxa"/>
            <w:tcBorders>
              <w:top w:val="nil"/>
              <w:left w:val="nil"/>
              <w:bottom w:val="nil"/>
              <w:right w:val="nil"/>
            </w:tcBorders>
            <w:shd w:val="clear" w:color="auto" w:fill="auto"/>
            <w:noWrap/>
            <w:vAlign w:val="bottom"/>
            <w:hideMark/>
          </w:tcPr>
          <w:p w14:paraId="45A9141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w:t>
            </w:r>
          </w:p>
        </w:tc>
        <w:tc>
          <w:tcPr>
            <w:tcW w:w="694" w:type="dxa"/>
            <w:tcBorders>
              <w:top w:val="nil"/>
              <w:left w:val="nil"/>
              <w:bottom w:val="nil"/>
              <w:right w:val="single" w:sz="4" w:space="0" w:color="auto"/>
            </w:tcBorders>
            <w:shd w:val="clear" w:color="auto" w:fill="auto"/>
            <w:noWrap/>
            <w:vAlign w:val="bottom"/>
            <w:hideMark/>
          </w:tcPr>
          <w:p w14:paraId="25CD80FD"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35</w:t>
            </w:r>
          </w:p>
        </w:tc>
        <w:tc>
          <w:tcPr>
            <w:tcW w:w="325" w:type="dxa"/>
            <w:tcBorders>
              <w:top w:val="nil"/>
              <w:left w:val="nil"/>
              <w:bottom w:val="nil"/>
              <w:right w:val="nil"/>
            </w:tcBorders>
            <w:shd w:val="clear" w:color="auto" w:fill="auto"/>
            <w:noWrap/>
            <w:vAlign w:val="bottom"/>
            <w:hideMark/>
          </w:tcPr>
          <w:p w14:paraId="57DA1FDC"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6605235F" w14:textId="77777777" w:rsidR="00EA6807" w:rsidRDefault="00EA6807">
            <w:pPr>
              <w:rPr>
                <w:rFonts w:ascii="Calibri" w:hAnsi="Calibri" w:cs="Calibri"/>
                <w:color w:val="000000"/>
                <w:sz w:val="22"/>
                <w:szCs w:val="22"/>
              </w:rPr>
            </w:pPr>
            <w:r>
              <w:rPr>
                <w:rFonts w:ascii="Calibri" w:hAnsi="Calibri" w:cs="Calibri"/>
                <w:color w:val="000000"/>
                <w:sz w:val="22"/>
                <w:szCs w:val="22"/>
              </w:rPr>
              <w:t>CHIG</w:t>
            </w:r>
          </w:p>
        </w:tc>
        <w:tc>
          <w:tcPr>
            <w:tcW w:w="786" w:type="dxa"/>
            <w:tcBorders>
              <w:top w:val="nil"/>
              <w:left w:val="nil"/>
              <w:bottom w:val="nil"/>
              <w:right w:val="nil"/>
            </w:tcBorders>
            <w:shd w:val="clear" w:color="auto" w:fill="auto"/>
            <w:noWrap/>
            <w:vAlign w:val="bottom"/>
            <w:hideMark/>
          </w:tcPr>
          <w:p w14:paraId="7C4579A8"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36</w:t>
            </w:r>
          </w:p>
        </w:tc>
        <w:tc>
          <w:tcPr>
            <w:tcW w:w="761" w:type="dxa"/>
            <w:tcBorders>
              <w:top w:val="nil"/>
              <w:left w:val="nil"/>
              <w:bottom w:val="nil"/>
              <w:right w:val="nil"/>
            </w:tcBorders>
            <w:shd w:val="clear" w:color="auto" w:fill="auto"/>
            <w:noWrap/>
            <w:vAlign w:val="bottom"/>
            <w:hideMark/>
          </w:tcPr>
          <w:p w14:paraId="105912F4"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w:t>
            </w:r>
          </w:p>
        </w:tc>
        <w:tc>
          <w:tcPr>
            <w:tcW w:w="720" w:type="dxa"/>
            <w:tcBorders>
              <w:top w:val="nil"/>
              <w:left w:val="nil"/>
              <w:bottom w:val="nil"/>
              <w:right w:val="single" w:sz="4" w:space="0" w:color="auto"/>
            </w:tcBorders>
            <w:shd w:val="clear" w:color="auto" w:fill="auto"/>
            <w:noWrap/>
            <w:vAlign w:val="bottom"/>
            <w:hideMark/>
          </w:tcPr>
          <w:p w14:paraId="50C13828"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39</w:t>
            </w:r>
          </w:p>
        </w:tc>
        <w:tc>
          <w:tcPr>
            <w:tcW w:w="282" w:type="dxa"/>
            <w:tcBorders>
              <w:top w:val="nil"/>
              <w:left w:val="nil"/>
              <w:bottom w:val="nil"/>
              <w:right w:val="nil"/>
            </w:tcBorders>
            <w:shd w:val="clear" w:color="auto" w:fill="auto"/>
            <w:noWrap/>
            <w:vAlign w:val="bottom"/>
            <w:hideMark/>
          </w:tcPr>
          <w:p w14:paraId="1F94474D"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1680169D" w14:textId="77777777" w:rsidR="00EA6807" w:rsidRDefault="00EA6807">
            <w:pPr>
              <w:rPr>
                <w:rFonts w:ascii="Calibri" w:hAnsi="Calibri" w:cs="Calibri"/>
                <w:color w:val="000000"/>
                <w:sz w:val="22"/>
                <w:szCs w:val="22"/>
              </w:rPr>
            </w:pPr>
            <w:r>
              <w:rPr>
                <w:rFonts w:ascii="Calibri" w:hAnsi="Calibri" w:cs="Calibri"/>
                <w:color w:val="000000"/>
                <w:sz w:val="22"/>
                <w:szCs w:val="22"/>
              </w:rPr>
              <w:t>CHIG</w:t>
            </w:r>
          </w:p>
        </w:tc>
        <w:tc>
          <w:tcPr>
            <w:tcW w:w="786" w:type="dxa"/>
            <w:tcBorders>
              <w:top w:val="nil"/>
              <w:left w:val="nil"/>
              <w:bottom w:val="nil"/>
              <w:right w:val="nil"/>
            </w:tcBorders>
            <w:shd w:val="clear" w:color="auto" w:fill="auto"/>
            <w:noWrap/>
            <w:vAlign w:val="bottom"/>
            <w:hideMark/>
          </w:tcPr>
          <w:p w14:paraId="7D61438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34</w:t>
            </w:r>
          </w:p>
        </w:tc>
        <w:tc>
          <w:tcPr>
            <w:tcW w:w="820" w:type="dxa"/>
            <w:tcBorders>
              <w:top w:val="nil"/>
              <w:left w:val="nil"/>
              <w:bottom w:val="nil"/>
              <w:right w:val="nil"/>
            </w:tcBorders>
            <w:shd w:val="clear" w:color="auto" w:fill="auto"/>
            <w:noWrap/>
            <w:vAlign w:val="bottom"/>
            <w:hideMark/>
          </w:tcPr>
          <w:p w14:paraId="1767742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w:t>
            </w:r>
          </w:p>
        </w:tc>
        <w:tc>
          <w:tcPr>
            <w:tcW w:w="680" w:type="dxa"/>
            <w:tcBorders>
              <w:top w:val="nil"/>
              <w:left w:val="nil"/>
              <w:bottom w:val="nil"/>
              <w:right w:val="single" w:sz="4" w:space="0" w:color="auto"/>
            </w:tcBorders>
            <w:shd w:val="clear" w:color="auto" w:fill="auto"/>
            <w:noWrap/>
            <w:vAlign w:val="bottom"/>
            <w:hideMark/>
          </w:tcPr>
          <w:p w14:paraId="1CC480A9"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37</w:t>
            </w:r>
          </w:p>
        </w:tc>
        <w:tc>
          <w:tcPr>
            <w:tcW w:w="620" w:type="dxa"/>
            <w:tcBorders>
              <w:top w:val="nil"/>
              <w:left w:val="nil"/>
              <w:bottom w:val="nil"/>
              <w:right w:val="nil"/>
            </w:tcBorders>
            <w:shd w:val="clear" w:color="auto" w:fill="auto"/>
            <w:noWrap/>
            <w:vAlign w:val="bottom"/>
            <w:hideMark/>
          </w:tcPr>
          <w:p w14:paraId="3988928F"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476B5682" w14:textId="77777777" w:rsidR="00EA6807" w:rsidRDefault="00EA6807">
            <w:pPr>
              <w:jc w:val="center"/>
              <w:rPr>
                <w:rFonts w:ascii="Arial" w:hAnsi="Arial" w:cs="Arial"/>
                <w:sz w:val="20"/>
                <w:szCs w:val="20"/>
              </w:rPr>
            </w:pPr>
            <w:r>
              <w:rPr>
                <w:rFonts w:ascii="Arial" w:hAnsi="Arial" w:cs="Arial"/>
                <w:sz w:val="20"/>
                <w:szCs w:val="20"/>
              </w:rPr>
              <w:t>-5</w:t>
            </w:r>
          </w:p>
        </w:tc>
      </w:tr>
      <w:tr w:rsidR="00EA6807" w14:paraId="31FA057C"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3F83F596" w14:textId="77777777" w:rsidR="00EA6807" w:rsidRDefault="00EA6807">
            <w:pPr>
              <w:rPr>
                <w:rFonts w:ascii="Calibri" w:hAnsi="Calibri" w:cs="Calibri"/>
                <w:color w:val="000000"/>
                <w:sz w:val="22"/>
                <w:szCs w:val="22"/>
              </w:rPr>
            </w:pPr>
            <w:r>
              <w:rPr>
                <w:rFonts w:ascii="Calibri" w:hAnsi="Calibri" w:cs="Calibri"/>
                <w:color w:val="000000"/>
                <w:sz w:val="22"/>
                <w:szCs w:val="22"/>
              </w:rPr>
              <w:t>DFOK</w:t>
            </w:r>
          </w:p>
        </w:tc>
        <w:tc>
          <w:tcPr>
            <w:tcW w:w="839" w:type="dxa"/>
            <w:tcBorders>
              <w:top w:val="nil"/>
              <w:left w:val="nil"/>
              <w:bottom w:val="nil"/>
              <w:right w:val="nil"/>
            </w:tcBorders>
            <w:shd w:val="clear" w:color="auto" w:fill="auto"/>
            <w:noWrap/>
            <w:vAlign w:val="bottom"/>
            <w:hideMark/>
          </w:tcPr>
          <w:p w14:paraId="4CAF5AD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75</w:t>
            </w:r>
          </w:p>
        </w:tc>
        <w:tc>
          <w:tcPr>
            <w:tcW w:w="828" w:type="dxa"/>
            <w:tcBorders>
              <w:top w:val="nil"/>
              <w:left w:val="nil"/>
              <w:bottom w:val="nil"/>
              <w:right w:val="nil"/>
            </w:tcBorders>
            <w:shd w:val="clear" w:color="auto" w:fill="auto"/>
            <w:noWrap/>
            <w:vAlign w:val="bottom"/>
            <w:hideMark/>
          </w:tcPr>
          <w:p w14:paraId="7E3D7C1D"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21</w:t>
            </w:r>
          </w:p>
        </w:tc>
        <w:tc>
          <w:tcPr>
            <w:tcW w:w="694" w:type="dxa"/>
            <w:tcBorders>
              <w:top w:val="nil"/>
              <w:left w:val="nil"/>
              <w:bottom w:val="nil"/>
              <w:right w:val="single" w:sz="4" w:space="0" w:color="auto"/>
            </w:tcBorders>
            <w:shd w:val="clear" w:color="auto" w:fill="auto"/>
            <w:noWrap/>
            <w:vAlign w:val="bottom"/>
            <w:hideMark/>
          </w:tcPr>
          <w:p w14:paraId="0BD6C723"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96</w:t>
            </w:r>
          </w:p>
        </w:tc>
        <w:tc>
          <w:tcPr>
            <w:tcW w:w="325" w:type="dxa"/>
            <w:tcBorders>
              <w:top w:val="nil"/>
              <w:left w:val="nil"/>
              <w:bottom w:val="nil"/>
              <w:right w:val="nil"/>
            </w:tcBorders>
            <w:shd w:val="clear" w:color="auto" w:fill="auto"/>
            <w:noWrap/>
            <w:vAlign w:val="bottom"/>
            <w:hideMark/>
          </w:tcPr>
          <w:p w14:paraId="49A231BA"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6E5A8642" w14:textId="77777777" w:rsidR="00EA6807" w:rsidRDefault="00EA6807">
            <w:pPr>
              <w:rPr>
                <w:rFonts w:ascii="Calibri" w:hAnsi="Calibri" w:cs="Calibri"/>
                <w:color w:val="000000"/>
                <w:sz w:val="22"/>
                <w:szCs w:val="22"/>
              </w:rPr>
            </w:pPr>
            <w:r>
              <w:rPr>
                <w:rFonts w:ascii="Calibri" w:hAnsi="Calibri" w:cs="Calibri"/>
                <w:color w:val="000000"/>
                <w:sz w:val="22"/>
                <w:szCs w:val="22"/>
              </w:rPr>
              <w:t>DFOK</w:t>
            </w:r>
          </w:p>
        </w:tc>
        <w:tc>
          <w:tcPr>
            <w:tcW w:w="786" w:type="dxa"/>
            <w:tcBorders>
              <w:top w:val="nil"/>
              <w:left w:val="nil"/>
              <w:bottom w:val="nil"/>
              <w:right w:val="nil"/>
            </w:tcBorders>
            <w:shd w:val="clear" w:color="auto" w:fill="auto"/>
            <w:noWrap/>
            <w:vAlign w:val="bottom"/>
            <w:hideMark/>
          </w:tcPr>
          <w:p w14:paraId="48EDC689"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63</w:t>
            </w:r>
          </w:p>
        </w:tc>
        <w:tc>
          <w:tcPr>
            <w:tcW w:w="761" w:type="dxa"/>
            <w:tcBorders>
              <w:top w:val="nil"/>
              <w:left w:val="nil"/>
              <w:bottom w:val="nil"/>
              <w:right w:val="nil"/>
            </w:tcBorders>
            <w:shd w:val="clear" w:color="auto" w:fill="auto"/>
            <w:noWrap/>
            <w:vAlign w:val="bottom"/>
            <w:hideMark/>
          </w:tcPr>
          <w:p w14:paraId="64E6433E"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17</w:t>
            </w:r>
          </w:p>
        </w:tc>
        <w:tc>
          <w:tcPr>
            <w:tcW w:w="720" w:type="dxa"/>
            <w:tcBorders>
              <w:top w:val="nil"/>
              <w:left w:val="nil"/>
              <w:bottom w:val="nil"/>
              <w:right w:val="single" w:sz="4" w:space="0" w:color="auto"/>
            </w:tcBorders>
            <w:shd w:val="clear" w:color="auto" w:fill="auto"/>
            <w:noWrap/>
            <w:vAlign w:val="bottom"/>
            <w:hideMark/>
          </w:tcPr>
          <w:p w14:paraId="7570FA65"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80</w:t>
            </w:r>
          </w:p>
        </w:tc>
        <w:tc>
          <w:tcPr>
            <w:tcW w:w="282" w:type="dxa"/>
            <w:tcBorders>
              <w:top w:val="nil"/>
              <w:left w:val="nil"/>
              <w:bottom w:val="nil"/>
              <w:right w:val="nil"/>
            </w:tcBorders>
            <w:shd w:val="clear" w:color="auto" w:fill="auto"/>
            <w:noWrap/>
            <w:vAlign w:val="bottom"/>
            <w:hideMark/>
          </w:tcPr>
          <w:p w14:paraId="0A42F832"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4638413F" w14:textId="77777777" w:rsidR="00EA6807" w:rsidRDefault="00EA6807">
            <w:pPr>
              <w:rPr>
                <w:rFonts w:ascii="Calibri" w:hAnsi="Calibri" w:cs="Calibri"/>
                <w:color w:val="000000"/>
                <w:sz w:val="22"/>
                <w:szCs w:val="22"/>
              </w:rPr>
            </w:pPr>
            <w:r>
              <w:rPr>
                <w:rFonts w:ascii="Calibri" w:hAnsi="Calibri" w:cs="Calibri"/>
                <w:color w:val="000000"/>
                <w:sz w:val="22"/>
                <w:szCs w:val="22"/>
              </w:rPr>
              <w:t>DFOK</w:t>
            </w:r>
          </w:p>
        </w:tc>
        <w:tc>
          <w:tcPr>
            <w:tcW w:w="786" w:type="dxa"/>
            <w:tcBorders>
              <w:top w:val="nil"/>
              <w:left w:val="nil"/>
              <w:bottom w:val="nil"/>
              <w:right w:val="nil"/>
            </w:tcBorders>
            <w:shd w:val="clear" w:color="auto" w:fill="auto"/>
            <w:noWrap/>
            <w:vAlign w:val="bottom"/>
            <w:hideMark/>
          </w:tcPr>
          <w:p w14:paraId="6CF21EE2"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60</w:t>
            </w:r>
          </w:p>
        </w:tc>
        <w:tc>
          <w:tcPr>
            <w:tcW w:w="820" w:type="dxa"/>
            <w:tcBorders>
              <w:top w:val="nil"/>
              <w:left w:val="nil"/>
              <w:bottom w:val="nil"/>
              <w:right w:val="nil"/>
            </w:tcBorders>
            <w:shd w:val="clear" w:color="auto" w:fill="auto"/>
            <w:noWrap/>
            <w:vAlign w:val="bottom"/>
            <w:hideMark/>
          </w:tcPr>
          <w:p w14:paraId="1F97B52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16</w:t>
            </w:r>
          </w:p>
        </w:tc>
        <w:tc>
          <w:tcPr>
            <w:tcW w:w="680" w:type="dxa"/>
            <w:tcBorders>
              <w:top w:val="nil"/>
              <w:left w:val="nil"/>
              <w:bottom w:val="nil"/>
              <w:right w:val="single" w:sz="4" w:space="0" w:color="auto"/>
            </w:tcBorders>
            <w:shd w:val="clear" w:color="auto" w:fill="auto"/>
            <w:noWrap/>
            <w:vAlign w:val="bottom"/>
            <w:hideMark/>
          </w:tcPr>
          <w:p w14:paraId="28909613"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76</w:t>
            </w:r>
          </w:p>
        </w:tc>
        <w:tc>
          <w:tcPr>
            <w:tcW w:w="620" w:type="dxa"/>
            <w:tcBorders>
              <w:top w:val="nil"/>
              <w:left w:val="nil"/>
              <w:bottom w:val="nil"/>
              <w:right w:val="nil"/>
            </w:tcBorders>
            <w:shd w:val="clear" w:color="auto" w:fill="auto"/>
            <w:noWrap/>
            <w:vAlign w:val="bottom"/>
            <w:hideMark/>
          </w:tcPr>
          <w:p w14:paraId="4DDA220E"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4459540B" w14:textId="77777777" w:rsidR="00EA6807" w:rsidRDefault="00EA6807">
            <w:pPr>
              <w:jc w:val="center"/>
              <w:rPr>
                <w:rFonts w:ascii="Arial" w:hAnsi="Arial" w:cs="Arial"/>
                <w:sz w:val="20"/>
                <w:szCs w:val="20"/>
              </w:rPr>
            </w:pPr>
            <w:r>
              <w:rPr>
                <w:rFonts w:ascii="Arial" w:hAnsi="Arial" w:cs="Arial"/>
                <w:sz w:val="20"/>
                <w:szCs w:val="20"/>
              </w:rPr>
              <w:t>26</w:t>
            </w:r>
          </w:p>
        </w:tc>
      </w:tr>
      <w:tr w:rsidR="00EA6807" w14:paraId="24855096"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5FB13791" w14:textId="77777777" w:rsidR="00EA6807" w:rsidRDefault="00EA6807">
            <w:pPr>
              <w:rPr>
                <w:rFonts w:ascii="Calibri" w:hAnsi="Calibri" w:cs="Calibri"/>
                <w:color w:val="000000"/>
                <w:sz w:val="22"/>
                <w:szCs w:val="22"/>
              </w:rPr>
            </w:pPr>
            <w:r>
              <w:rPr>
                <w:rFonts w:ascii="Calibri" w:hAnsi="Calibri" w:cs="Calibri"/>
                <w:color w:val="000000"/>
                <w:sz w:val="22"/>
                <w:szCs w:val="22"/>
              </w:rPr>
              <w:t>GO</w:t>
            </w:r>
          </w:p>
        </w:tc>
        <w:tc>
          <w:tcPr>
            <w:tcW w:w="839" w:type="dxa"/>
            <w:tcBorders>
              <w:top w:val="nil"/>
              <w:left w:val="nil"/>
              <w:bottom w:val="nil"/>
              <w:right w:val="nil"/>
            </w:tcBorders>
            <w:shd w:val="clear" w:color="auto" w:fill="auto"/>
            <w:noWrap/>
            <w:vAlign w:val="bottom"/>
            <w:hideMark/>
          </w:tcPr>
          <w:p w14:paraId="1CFF633E"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51</w:t>
            </w:r>
          </w:p>
        </w:tc>
        <w:tc>
          <w:tcPr>
            <w:tcW w:w="828" w:type="dxa"/>
            <w:tcBorders>
              <w:top w:val="nil"/>
              <w:left w:val="nil"/>
              <w:bottom w:val="nil"/>
              <w:right w:val="nil"/>
            </w:tcBorders>
            <w:shd w:val="clear" w:color="auto" w:fill="auto"/>
            <w:noWrap/>
            <w:vAlign w:val="bottom"/>
            <w:hideMark/>
          </w:tcPr>
          <w:p w14:paraId="0C8F0C88"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23</w:t>
            </w:r>
          </w:p>
        </w:tc>
        <w:tc>
          <w:tcPr>
            <w:tcW w:w="694" w:type="dxa"/>
            <w:tcBorders>
              <w:top w:val="nil"/>
              <w:left w:val="nil"/>
              <w:bottom w:val="nil"/>
              <w:right w:val="single" w:sz="4" w:space="0" w:color="auto"/>
            </w:tcBorders>
            <w:shd w:val="clear" w:color="auto" w:fill="auto"/>
            <w:noWrap/>
            <w:vAlign w:val="bottom"/>
            <w:hideMark/>
          </w:tcPr>
          <w:p w14:paraId="4A51CB8B"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74</w:t>
            </w:r>
          </w:p>
        </w:tc>
        <w:tc>
          <w:tcPr>
            <w:tcW w:w="325" w:type="dxa"/>
            <w:tcBorders>
              <w:top w:val="nil"/>
              <w:left w:val="nil"/>
              <w:bottom w:val="nil"/>
              <w:right w:val="nil"/>
            </w:tcBorders>
            <w:shd w:val="clear" w:color="auto" w:fill="auto"/>
            <w:noWrap/>
            <w:vAlign w:val="bottom"/>
            <w:hideMark/>
          </w:tcPr>
          <w:p w14:paraId="3EFA6445"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26E57D90" w14:textId="77777777" w:rsidR="00EA6807" w:rsidRDefault="00EA6807">
            <w:pPr>
              <w:rPr>
                <w:rFonts w:ascii="Calibri" w:hAnsi="Calibri" w:cs="Calibri"/>
                <w:color w:val="000000"/>
                <w:sz w:val="22"/>
                <w:szCs w:val="22"/>
              </w:rPr>
            </w:pPr>
            <w:r>
              <w:rPr>
                <w:rFonts w:ascii="Calibri" w:hAnsi="Calibri" w:cs="Calibri"/>
                <w:color w:val="000000"/>
                <w:sz w:val="22"/>
                <w:szCs w:val="22"/>
              </w:rPr>
              <w:t>GO</w:t>
            </w:r>
          </w:p>
        </w:tc>
        <w:tc>
          <w:tcPr>
            <w:tcW w:w="786" w:type="dxa"/>
            <w:tcBorders>
              <w:top w:val="nil"/>
              <w:left w:val="nil"/>
              <w:bottom w:val="nil"/>
              <w:right w:val="nil"/>
            </w:tcBorders>
            <w:shd w:val="clear" w:color="auto" w:fill="auto"/>
            <w:noWrap/>
            <w:vAlign w:val="bottom"/>
            <w:hideMark/>
          </w:tcPr>
          <w:p w14:paraId="4D4CA5BF"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48</w:t>
            </w:r>
          </w:p>
        </w:tc>
        <w:tc>
          <w:tcPr>
            <w:tcW w:w="761" w:type="dxa"/>
            <w:tcBorders>
              <w:top w:val="nil"/>
              <w:left w:val="nil"/>
              <w:bottom w:val="nil"/>
              <w:right w:val="nil"/>
            </w:tcBorders>
            <w:shd w:val="clear" w:color="auto" w:fill="auto"/>
            <w:noWrap/>
            <w:vAlign w:val="bottom"/>
            <w:hideMark/>
          </w:tcPr>
          <w:p w14:paraId="107F6043"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22</w:t>
            </w:r>
          </w:p>
        </w:tc>
        <w:tc>
          <w:tcPr>
            <w:tcW w:w="720" w:type="dxa"/>
            <w:tcBorders>
              <w:top w:val="nil"/>
              <w:left w:val="nil"/>
              <w:bottom w:val="nil"/>
              <w:right w:val="single" w:sz="4" w:space="0" w:color="auto"/>
            </w:tcBorders>
            <w:shd w:val="clear" w:color="auto" w:fill="auto"/>
            <w:noWrap/>
            <w:vAlign w:val="bottom"/>
            <w:hideMark/>
          </w:tcPr>
          <w:p w14:paraId="73FCC2F4"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70</w:t>
            </w:r>
          </w:p>
        </w:tc>
        <w:tc>
          <w:tcPr>
            <w:tcW w:w="282" w:type="dxa"/>
            <w:tcBorders>
              <w:top w:val="nil"/>
              <w:left w:val="nil"/>
              <w:bottom w:val="nil"/>
              <w:right w:val="nil"/>
            </w:tcBorders>
            <w:shd w:val="clear" w:color="auto" w:fill="auto"/>
            <w:noWrap/>
            <w:vAlign w:val="bottom"/>
            <w:hideMark/>
          </w:tcPr>
          <w:p w14:paraId="42CFF3C4"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3EC78596" w14:textId="77777777" w:rsidR="00EA6807" w:rsidRDefault="00EA6807">
            <w:pPr>
              <w:rPr>
                <w:rFonts w:ascii="Calibri" w:hAnsi="Calibri" w:cs="Calibri"/>
                <w:color w:val="000000"/>
                <w:sz w:val="22"/>
                <w:szCs w:val="22"/>
              </w:rPr>
            </w:pPr>
            <w:r>
              <w:rPr>
                <w:rFonts w:ascii="Calibri" w:hAnsi="Calibri" w:cs="Calibri"/>
                <w:color w:val="000000"/>
                <w:sz w:val="22"/>
                <w:szCs w:val="22"/>
              </w:rPr>
              <w:t>GO</w:t>
            </w:r>
          </w:p>
        </w:tc>
        <w:tc>
          <w:tcPr>
            <w:tcW w:w="786" w:type="dxa"/>
            <w:tcBorders>
              <w:top w:val="nil"/>
              <w:left w:val="nil"/>
              <w:bottom w:val="nil"/>
              <w:right w:val="nil"/>
            </w:tcBorders>
            <w:shd w:val="clear" w:color="auto" w:fill="auto"/>
            <w:noWrap/>
            <w:vAlign w:val="bottom"/>
            <w:hideMark/>
          </w:tcPr>
          <w:p w14:paraId="098FD06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49</w:t>
            </w:r>
          </w:p>
        </w:tc>
        <w:tc>
          <w:tcPr>
            <w:tcW w:w="820" w:type="dxa"/>
            <w:tcBorders>
              <w:top w:val="nil"/>
              <w:left w:val="nil"/>
              <w:bottom w:val="nil"/>
              <w:right w:val="nil"/>
            </w:tcBorders>
            <w:shd w:val="clear" w:color="auto" w:fill="auto"/>
            <w:noWrap/>
            <w:vAlign w:val="bottom"/>
            <w:hideMark/>
          </w:tcPr>
          <w:p w14:paraId="6D3B82D1"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23</w:t>
            </w:r>
          </w:p>
        </w:tc>
        <w:tc>
          <w:tcPr>
            <w:tcW w:w="680" w:type="dxa"/>
            <w:tcBorders>
              <w:top w:val="nil"/>
              <w:left w:val="nil"/>
              <w:bottom w:val="nil"/>
              <w:right w:val="single" w:sz="4" w:space="0" w:color="auto"/>
            </w:tcBorders>
            <w:shd w:val="clear" w:color="auto" w:fill="auto"/>
            <w:noWrap/>
            <w:vAlign w:val="bottom"/>
            <w:hideMark/>
          </w:tcPr>
          <w:p w14:paraId="3E1EEA57"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72</w:t>
            </w:r>
          </w:p>
        </w:tc>
        <w:tc>
          <w:tcPr>
            <w:tcW w:w="620" w:type="dxa"/>
            <w:tcBorders>
              <w:top w:val="nil"/>
              <w:left w:val="nil"/>
              <w:bottom w:val="nil"/>
              <w:right w:val="nil"/>
            </w:tcBorders>
            <w:shd w:val="clear" w:color="auto" w:fill="auto"/>
            <w:noWrap/>
            <w:vAlign w:val="bottom"/>
            <w:hideMark/>
          </w:tcPr>
          <w:p w14:paraId="4310E49F"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7A1F7981" w14:textId="77777777" w:rsidR="00EA6807" w:rsidRDefault="00EA6807">
            <w:pPr>
              <w:jc w:val="center"/>
              <w:rPr>
                <w:rFonts w:ascii="Arial" w:hAnsi="Arial" w:cs="Arial"/>
                <w:sz w:val="20"/>
                <w:szCs w:val="20"/>
              </w:rPr>
            </w:pPr>
            <w:r>
              <w:rPr>
                <w:rFonts w:ascii="Arial" w:hAnsi="Arial" w:cs="Arial"/>
                <w:sz w:val="20"/>
                <w:szCs w:val="20"/>
              </w:rPr>
              <w:t>3</w:t>
            </w:r>
          </w:p>
        </w:tc>
      </w:tr>
      <w:tr w:rsidR="00EA6807" w14:paraId="11991E75"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297154BF" w14:textId="77777777" w:rsidR="00EA6807" w:rsidRDefault="00EA6807">
            <w:pPr>
              <w:rPr>
                <w:rFonts w:ascii="Calibri" w:hAnsi="Calibri" w:cs="Calibri"/>
                <w:color w:val="000000"/>
                <w:sz w:val="22"/>
                <w:szCs w:val="22"/>
              </w:rPr>
            </w:pPr>
            <w:r>
              <w:rPr>
                <w:rFonts w:ascii="Calibri" w:hAnsi="Calibri" w:cs="Calibri"/>
                <w:color w:val="000000"/>
                <w:sz w:val="22"/>
                <w:szCs w:val="22"/>
              </w:rPr>
              <w:t>HAVOC</w:t>
            </w:r>
          </w:p>
        </w:tc>
        <w:tc>
          <w:tcPr>
            <w:tcW w:w="839" w:type="dxa"/>
            <w:tcBorders>
              <w:top w:val="nil"/>
              <w:left w:val="nil"/>
              <w:bottom w:val="nil"/>
              <w:right w:val="nil"/>
            </w:tcBorders>
            <w:shd w:val="clear" w:color="auto" w:fill="auto"/>
            <w:noWrap/>
            <w:vAlign w:val="bottom"/>
            <w:hideMark/>
          </w:tcPr>
          <w:p w14:paraId="02240B5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6</w:t>
            </w:r>
          </w:p>
        </w:tc>
        <w:tc>
          <w:tcPr>
            <w:tcW w:w="828" w:type="dxa"/>
            <w:tcBorders>
              <w:top w:val="nil"/>
              <w:left w:val="nil"/>
              <w:bottom w:val="nil"/>
              <w:right w:val="nil"/>
            </w:tcBorders>
            <w:shd w:val="clear" w:color="auto" w:fill="auto"/>
            <w:noWrap/>
            <w:vAlign w:val="bottom"/>
            <w:hideMark/>
          </w:tcPr>
          <w:p w14:paraId="3BD46F29"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0</w:t>
            </w:r>
          </w:p>
        </w:tc>
        <w:tc>
          <w:tcPr>
            <w:tcW w:w="694" w:type="dxa"/>
            <w:tcBorders>
              <w:top w:val="nil"/>
              <w:left w:val="nil"/>
              <w:bottom w:val="nil"/>
              <w:right w:val="single" w:sz="4" w:space="0" w:color="auto"/>
            </w:tcBorders>
            <w:shd w:val="clear" w:color="auto" w:fill="auto"/>
            <w:noWrap/>
            <w:vAlign w:val="bottom"/>
            <w:hideMark/>
          </w:tcPr>
          <w:p w14:paraId="62FA680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6</w:t>
            </w:r>
          </w:p>
        </w:tc>
        <w:tc>
          <w:tcPr>
            <w:tcW w:w="325" w:type="dxa"/>
            <w:tcBorders>
              <w:top w:val="nil"/>
              <w:left w:val="nil"/>
              <w:bottom w:val="nil"/>
              <w:right w:val="nil"/>
            </w:tcBorders>
            <w:shd w:val="clear" w:color="auto" w:fill="auto"/>
            <w:noWrap/>
            <w:vAlign w:val="bottom"/>
            <w:hideMark/>
          </w:tcPr>
          <w:p w14:paraId="3B768CEB"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4E08F72D" w14:textId="77777777" w:rsidR="00EA6807" w:rsidRDefault="00EA6807">
            <w:pPr>
              <w:rPr>
                <w:rFonts w:ascii="Calibri" w:hAnsi="Calibri" w:cs="Calibri"/>
                <w:color w:val="000000"/>
                <w:sz w:val="22"/>
                <w:szCs w:val="22"/>
              </w:rPr>
            </w:pPr>
            <w:r>
              <w:rPr>
                <w:rFonts w:ascii="Calibri" w:hAnsi="Calibri" w:cs="Calibri"/>
                <w:color w:val="000000"/>
                <w:sz w:val="22"/>
                <w:szCs w:val="22"/>
              </w:rPr>
              <w:t>HAVOC</w:t>
            </w:r>
          </w:p>
        </w:tc>
        <w:tc>
          <w:tcPr>
            <w:tcW w:w="786" w:type="dxa"/>
            <w:tcBorders>
              <w:top w:val="nil"/>
              <w:left w:val="nil"/>
              <w:bottom w:val="nil"/>
              <w:right w:val="nil"/>
            </w:tcBorders>
            <w:shd w:val="clear" w:color="auto" w:fill="auto"/>
            <w:noWrap/>
            <w:vAlign w:val="bottom"/>
            <w:hideMark/>
          </w:tcPr>
          <w:p w14:paraId="05D6ADB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w:t>
            </w:r>
          </w:p>
        </w:tc>
        <w:tc>
          <w:tcPr>
            <w:tcW w:w="761" w:type="dxa"/>
            <w:tcBorders>
              <w:top w:val="nil"/>
              <w:left w:val="nil"/>
              <w:bottom w:val="nil"/>
              <w:right w:val="nil"/>
            </w:tcBorders>
            <w:shd w:val="clear" w:color="auto" w:fill="auto"/>
            <w:noWrap/>
            <w:vAlign w:val="bottom"/>
            <w:hideMark/>
          </w:tcPr>
          <w:p w14:paraId="17D3B8A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0</w:t>
            </w:r>
          </w:p>
        </w:tc>
        <w:tc>
          <w:tcPr>
            <w:tcW w:w="720" w:type="dxa"/>
            <w:tcBorders>
              <w:top w:val="nil"/>
              <w:left w:val="nil"/>
              <w:bottom w:val="nil"/>
              <w:right w:val="single" w:sz="4" w:space="0" w:color="auto"/>
            </w:tcBorders>
            <w:shd w:val="clear" w:color="auto" w:fill="auto"/>
            <w:noWrap/>
            <w:vAlign w:val="bottom"/>
            <w:hideMark/>
          </w:tcPr>
          <w:p w14:paraId="37A7FA8E"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w:t>
            </w:r>
          </w:p>
        </w:tc>
        <w:tc>
          <w:tcPr>
            <w:tcW w:w="282" w:type="dxa"/>
            <w:tcBorders>
              <w:top w:val="nil"/>
              <w:left w:val="nil"/>
              <w:bottom w:val="nil"/>
              <w:right w:val="nil"/>
            </w:tcBorders>
            <w:shd w:val="clear" w:color="auto" w:fill="auto"/>
            <w:noWrap/>
            <w:vAlign w:val="bottom"/>
            <w:hideMark/>
          </w:tcPr>
          <w:p w14:paraId="4243E710"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4204239C" w14:textId="77777777" w:rsidR="00EA6807" w:rsidRDefault="00EA6807">
            <w:pPr>
              <w:rPr>
                <w:rFonts w:ascii="Calibri" w:hAnsi="Calibri" w:cs="Calibri"/>
                <w:color w:val="000000"/>
                <w:sz w:val="22"/>
                <w:szCs w:val="22"/>
              </w:rPr>
            </w:pPr>
            <w:r>
              <w:rPr>
                <w:rFonts w:ascii="Calibri" w:hAnsi="Calibri" w:cs="Calibri"/>
                <w:color w:val="000000"/>
                <w:sz w:val="22"/>
                <w:szCs w:val="22"/>
              </w:rPr>
              <w:t>HAVOC</w:t>
            </w:r>
          </w:p>
        </w:tc>
        <w:tc>
          <w:tcPr>
            <w:tcW w:w="786" w:type="dxa"/>
            <w:tcBorders>
              <w:top w:val="nil"/>
              <w:left w:val="nil"/>
              <w:bottom w:val="nil"/>
              <w:right w:val="nil"/>
            </w:tcBorders>
            <w:shd w:val="clear" w:color="auto" w:fill="auto"/>
            <w:noWrap/>
            <w:vAlign w:val="bottom"/>
            <w:hideMark/>
          </w:tcPr>
          <w:p w14:paraId="56557346"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5</w:t>
            </w:r>
          </w:p>
        </w:tc>
        <w:tc>
          <w:tcPr>
            <w:tcW w:w="820" w:type="dxa"/>
            <w:tcBorders>
              <w:top w:val="nil"/>
              <w:left w:val="nil"/>
              <w:bottom w:val="nil"/>
              <w:right w:val="nil"/>
            </w:tcBorders>
            <w:shd w:val="clear" w:color="auto" w:fill="auto"/>
            <w:noWrap/>
            <w:vAlign w:val="bottom"/>
            <w:hideMark/>
          </w:tcPr>
          <w:p w14:paraId="273415CE"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0</w:t>
            </w:r>
          </w:p>
        </w:tc>
        <w:tc>
          <w:tcPr>
            <w:tcW w:w="680" w:type="dxa"/>
            <w:tcBorders>
              <w:top w:val="nil"/>
              <w:left w:val="nil"/>
              <w:bottom w:val="nil"/>
              <w:right w:val="single" w:sz="4" w:space="0" w:color="auto"/>
            </w:tcBorders>
            <w:shd w:val="clear" w:color="auto" w:fill="auto"/>
            <w:noWrap/>
            <w:vAlign w:val="bottom"/>
            <w:hideMark/>
          </w:tcPr>
          <w:p w14:paraId="597F8467"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5</w:t>
            </w:r>
          </w:p>
        </w:tc>
        <w:tc>
          <w:tcPr>
            <w:tcW w:w="620" w:type="dxa"/>
            <w:tcBorders>
              <w:top w:val="nil"/>
              <w:left w:val="nil"/>
              <w:bottom w:val="nil"/>
              <w:right w:val="nil"/>
            </w:tcBorders>
            <w:shd w:val="clear" w:color="auto" w:fill="auto"/>
            <w:noWrap/>
            <w:vAlign w:val="bottom"/>
            <w:hideMark/>
          </w:tcPr>
          <w:p w14:paraId="0C07540A"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102FB756" w14:textId="77777777" w:rsidR="00EA6807" w:rsidRDefault="00EA6807">
            <w:pPr>
              <w:jc w:val="center"/>
              <w:rPr>
                <w:rFonts w:ascii="Arial" w:hAnsi="Arial" w:cs="Arial"/>
                <w:sz w:val="20"/>
                <w:szCs w:val="20"/>
              </w:rPr>
            </w:pPr>
            <w:r>
              <w:rPr>
                <w:rFonts w:ascii="Arial" w:hAnsi="Arial" w:cs="Arial"/>
                <w:sz w:val="20"/>
                <w:szCs w:val="20"/>
              </w:rPr>
              <w:t>20</w:t>
            </w:r>
          </w:p>
        </w:tc>
      </w:tr>
      <w:tr w:rsidR="00EA6807" w14:paraId="42F3FD6F"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3A323B88" w14:textId="77777777" w:rsidR="00EA6807" w:rsidRDefault="00EA6807">
            <w:pPr>
              <w:rPr>
                <w:rFonts w:ascii="Calibri" w:hAnsi="Calibri" w:cs="Calibri"/>
                <w:color w:val="000000"/>
                <w:sz w:val="22"/>
                <w:szCs w:val="22"/>
              </w:rPr>
            </w:pPr>
            <w:r>
              <w:rPr>
                <w:rFonts w:ascii="Calibri" w:hAnsi="Calibri" w:cs="Calibri"/>
                <w:color w:val="000000"/>
                <w:sz w:val="22"/>
                <w:szCs w:val="22"/>
              </w:rPr>
              <w:t>HH</w:t>
            </w:r>
          </w:p>
        </w:tc>
        <w:tc>
          <w:tcPr>
            <w:tcW w:w="839" w:type="dxa"/>
            <w:tcBorders>
              <w:top w:val="nil"/>
              <w:left w:val="nil"/>
              <w:bottom w:val="nil"/>
              <w:right w:val="nil"/>
            </w:tcBorders>
            <w:shd w:val="clear" w:color="auto" w:fill="auto"/>
            <w:noWrap/>
            <w:vAlign w:val="bottom"/>
            <w:hideMark/>
          </w:tcPr>
          <w:p w14:paraId="2F5796AA"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152</w:t>
            </w:r>
          </w:p>
        </w:tc>
        <w:tc>
          <w:tcPr>
            <w:tcW w:w="828" w:type="dxa"/>
            <w:tcBorders>
              <w:top w:val="nil"/>
              <w:left w:val="nil"/>
              <w:bottom w:val="nil"/>
              <w:right w:val="nil"/>
            </w:tcBorders>
            <w:shd w:val="clear" w:color="auto" w:fill="auto"/>
            <w:noWrap/>
            <w:vAlign w:val="bottom"/>
            <w:hideMark/>
          </w:tcPr>
          <w:p w14:paraId="4E3BD2A5"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69</w:t>
            </w:r>
          </w:p>
        </w:tc>
        <w:tc>
          <w:tcPr>
            <w:tcW w:w="694" w:type="dxa"/>
            <w:tcBorders>
              <w:top w:val="nil"/>
              <w:left w:val="nil"/>
              <w:bottom w:val="nil"/>
              <w:right w:val="single" w:sz="4" w:space="0" w:color="auto"/>
            </w:tcBorders>
            <w:shd w:val="clear" w:color="auto" w:fill="auto"/>
            <w:noWrap/>
            <w:vAlign w:val="bottom"/>
            <w:hideMark/>
          </w:tcPr>
          <w:p w14:paraId="528ADD79"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221</w:t>
            </w:r>
          </w:p>
        </w:tc>
        <w:tc>
          <w:tcPr>
            <w:tcW w:w="325" w:type="dxa"/>
            <w:tcBorders>
              <w:top w:val="nil"/>
              <w:left w:val="nil"/>
              <w:bottom w:val="nil"/>
              <w:right w:val="nil"/>
            </w:tcBorders>
            <w:shd w:val="clear" w:color="auto" w:fill="auto"/>
            <w:noWrap/>
            <w:vAlign w:val="bottom"/>
            <w:hideMark/>
          </w:tcPr>
          <w:p w14:paraId="345F3E6E"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44EAC2C6" w14:textId="77777777" w:rsidR="00EA6807" w:rsidRDefault="00EA6807">
            <w:pPr>
              <w:rPr>
                <w:rFonts w:ascii="Calibri" w:hAnsi="Calibri" w:cs="Calibri"/>
                <w:color w:val="000000"/>
                <w:sz w:val="22"/>
                <w:szCs w:val="22"/>
              </w:rPr>
            </w:pPr>
            <w:r>
              <w:rPr>
                <w:rFonts w:ascii="Calibri" w:hAnsi="Calibri" w:cs="Calibri"/>
                <w:color w:val="000000"/>
                <w:sz w:val="22"/>
                <w:szCs w:val="22"/>
              </w:rPr>
              <w:t>HH</w:t>
            </w:r>
          </w:p>
        </w:tc>
        <w:tc>
          <w:tcPr>
            <w:tcW w:w="786" w:type="dxa"/>
            <w:tcBorders>
              <w:top w:val="nil"/>
              <w:left w:val="nil"/>
              <w:bottom w:val="nil"/>
              <w:right w:val="nil"/>
            </w:tcBorders>
            <w:shd w:val="clear" w:color="auto" w:fill="auto"/>
            <w:noWrap/>
            <w:vAlign w:val="bottom"/>
            <w:hideMark/>
          </w:tcPr>
          <w:p w14:paraId="75965259"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162</w:t>
            </w:r>
          </w:p>
        </w:tc>
        <w:tc>
          <w:tcPr>
            <w:tcW w:w="761" w:type="dxa"/>
            <w:tcBorders>
              <w:top w:val="nil"/>
              <w:left w:val="nil"/>
              <w:bottom w:val="nil"/>
              <w:right w:val="nil"/>
            </w:tcBorders>
            <w:shd w:val="clear" w:color="auto" w:fill="auto"/>
            <w:noWrap/>
            <w:vAlign w:val="bottom"/>
            <w:hideMark/>
          </w:tcPr>
          <w:p w14:paraId="22E20AF5"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90</w:t>
            </w:r>
          </w:p>
        </w:tc>
        <w:tc>
          <w:tcPr>
            <w:tcW w:w="720" w:type="dxa"/>
            <w:tcBorders>
              <w:top w:val="nil"/>
              <w:left w:val="nil"/>
              <w:bottom w:val="nil"/>
              <w:right w:val="single" w:sz="4" w:space="0" w:color="auto"/>
            </w:tcBorders>
            <w:shd w:val="clear" w:color="auto" w:fill="auto"/>
            <w:noWrap/>
            <w:vAlign w:val="bottom"/>
            <w:hideMark/>
          </w:tcPr>
          <w:p w14:paraId="0F67FCCE"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252</w:t>
            </w:r>
          </w:p>
        </w:tc>
        <w:tc>
          <w:tcPr>
            <w:tcW w:w="282" w:type="dxa"/>
            <w:tcBorders>
              <w:top w:val="nil"/>
              <w:left w:val="nil"/>
              <w:bottom w:val="nil"/>
              <w:right w:val="nil"/>
            </w:tcBorders>
            <w:shd w:val="clear" w:color="auto" w:fill="auto"/>
            <w:noWrap/>
            <w:vAlign w:val="bottom"/>
            <w:hideMark/>
          </w:tcPr>
          <w:p w14:paraId="235A15C6"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5202037A" w14:textId="77777777" w:rsidR="00EA6807" w:rsidRDefault="00EA6807">
            <w:pPr>
              <w:rPr>
                <w:rFonts w:ascii="Calibri" w:hAnsi="Calibri" w:cs="Calibri"/>
                <w:color w:val="000000"/>
                <w:sz w:val="22"/>
                <w:szCs w:val="22"/>
              </w:rPr>
            </w:pPr>
            <w:r>
              <w:rPr>
                <w:rFonts w:ascii="Calibri" w:hAnsi="Calibri" w:cs="Calibri"/>
                <w:color w:val="000000"/>
                <w:sz w:val="22"/>
                <w:szCs w:val="22"/>
              </w:rPr>
              <w:t>HH</w:t>
            </w:r>
          </w:p>
        </w:tc>
        <w:tc>
          <w:tcPr>
            <w:tcW w:w="786" w:type="dxa"/>
            <w:tcBorders>
              <w:top w:val="nil"/>
              <w:left w:val="nil"/>
              <w:bottom w:val="nil"/>
              <w:right w:val="nil"/>
            </w:tcBorders>
            <w:shd w:val="clear" w:color="auto" w:fill="auto"/>
            <w:noWrap/>
            <w:vAlign w:val="bottom"/>
            <w:hideMark/>
          </w:tcPr>
          <w:p w14:paraId="32929C0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160</w:t>
            </w:r>
          </w:p>
        </w:tc>
        <w:tc>
          <w:tcPr>
            <w:tcW w:w="820" w:type="dxa"/>
            <w:tcBorders>
              <w:top w:val="nil"/>
              <w:left w:val="nil"/>
              <w:bottom w:val="nil"/>
              <w:right w:val="nil"/>
            </w:tcBorders>
            <w:shd w:val="clear" w:color="auto" w:fill="auto"/>
            <w:noWrap/>
            <w:vAlign w:val="bottom"/>
            <w:hideMark/>
          </w:tcPr>
          <w:p w14:paraId="3D7955F2"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95</w:t>
            </w:r>
          </w:p>
        </w:tc>
        <w:tc>
          <w:tcPr>
            <w:tcW w:w="680" w:type="dxa"/>
            <w:tcBorders>
              <w:top w:val="nil"/>
              <w:left w:val="nil"/>
              <w:bottom w:val="nil"/>
              <w:right w:val="single" w:sz="4" w:space="0" w:color="auto"/>
            </w:tcBorders>
            <w:shd w:val="clear" w:color="auto" w:fill="auto"/>
            <w:noWrap/>
            <w:vAlign w:val="bottom"/>
            <w:hideMark/>
          </w:tcPr>
          <w:p w14:paraId="08936C74"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255</w:t>
            </w:r>
          </w:p>
        </w:tc>
        <w:tc>
          <w:tcPr>
            <w:tcW w:w="620" w:type="dxa"/>
            <w:tcBorders>
              <w:top w:val="nil"/>
              <w:left w:val="nil"/>
              <w:bottom w:val="nil"/>
              <w:right w:val="nil"/>
            </w:tcBorders>
            <w:shd w:val="clear" w:color="auto" w:fill="auto"/>
            <w:noWrap/>
            <w:vAlign w:val="bottom"/>
            <w:hideMark/>
          </w:tcPr>
          <w:p w14:paraId="1AB458D0"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13BFDFA8" w14:textId="77777777" w:rsidR="00EA6807" w:rsidRDefault="00EA6807">
            <w:pPr>
              <w:jc w:val="center"/>
              <w:rPr>
                <w:rFonts w:ascii="Arial" w:hAnsi="Arial" w:cs="Arial"/>
                <w:sz w:val="20"/>
                <w:szCs w:val="20"/>
              </w:rPr>
            </w:pPr>
            <w:r>
              <w:rPr>
                <w:rFonts w:ascii="Arial" w:hAnsi="Arial" w:cs="Arial"/>
                <w:sz w:val="20"/>
                <w:szCs w:val="20"/>
              </w:rPr>
              <w:t>-13</w:t>
            </w:r>
          </w:p>
        </w:tc>
      </w:tr>
      <w:tr w:rsidR="00EA6807" w14:paraId="275941FB"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254E5727" w14:textId="77777777" w:rsidR="00EA6807" w:rsidRDefault="00EA6807">
            <w:pPr>
              <w:rPr>
                <w:rFonts w:ascii="Calibri" w:hAnsi="Calibri" w:cs="Calibri"/>
                <w:color w:val="000000"/>
                <w:sz w:val="22"/>
                <w:szCs w:val="22"/>
              </w:rPr>
            </w:pPr>
            <w:r>
              <w:rPr>
                <w:rFonts w:ascii="Calibri" w:hAnsi="Calibri" w:cs="Calibri"/>
                <w:color w:val="000000"/>
                <w:sz w:val="22"/>
                <w:szCs w:val="22"/>
              </w:rPr>
              <w:t>LOK</w:t>
            </w:r>
          </w:p>
        </w:tc>
        <w:tc>
          <w:tcPr>
            <w:tcW w:w="839" w:type="dxa"/>
            <w:tcBorders>
              <w:top w:val="nil"/>
              <w:left w:val="nil"/>
              <w:bottom w:val="nil"/>
              <w:right w:val="nil"/>
            </w:tcBorders>
            <w:shd w:val="clear" w:color="auto" w:fill="auto"/>
            <w:noWrap/>
            <w:vAlign w:val="bottom"/>
            <w:hideMark/>
          </w:tcPr>
          <w:p w14:paraId="3FF8A34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48</w:t>
            </w:r>
          </w:p>
        </w:tc>
        <w:tc>
          <w:tcPr>
            <w:tcW w:w="828" w:type="dxa"/>
            <w:tcBorders>
              <w:top w:val="nil"/>
              <w:left w:val="nil"/>
              <w:bottom w:val="nil"/>
              <w:right w:val="nil"/>
            </w:tcBorders>
            <w:shd w:val="clear" w:color="auto" w:fill="auto"/>
            <w:noWrap/>
            <w:vAlign w:val="bottom"/>
            <w:hideMark/>
          </w:tcPr>
          <w:p w14:paraId="409D6F81"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8</w:t>
            </w:r>
          </w:p>
        </w:tc>
        <w:tc>
          <w:tcPr>
            <w:tcW w:w="694" w:type="dxa"/>
            <w:tcBorders>
              <w:top w:val="nil"/>
              <w:left w:val="nil"/>
              <w:bottom w:val="nil"/>
              <w:right w:val="single" w:sz="4" w:space="0" w:color="auto"/>
            </w:tcBorders>
            <w:shd w:val="clear" w:color="auto" w:fill="auto"/>
            <w:noWrap/>
            <w:vAlign w:val="bottom"/>
            <w:hideMark/>
          </w:tcPr>
          <w:p w14:paraId="03139563"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56</w:t>
            </w:r>
          </w:p>
        </w:tc>
        <w:tc>
          <w:tcPr>
            <w:tcW w:w="325" w:type="dxa"/>
            <w:tcBorders>
              <w:top w:val="nil"/>
              <w:left w:val="nil"/>
              <w:bottom w:val="nil"/>
              <w:right w:val="nil"/>
            </w:tcBorders>
            <w:shd w:val="clear" w:color="auto" w:fill="auto"/>
            <w:noWrap/>
            <w:vAlign w:val="bottom"/>
            <w:hideMark/>
          </w:tcPr>
          <w:p w14:paraId="2156AC8A"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1525FF1B" w14:textId="77777777" w:rsidR="00EA6807" w:rsidRDefault="00EA6807">
            <w:pPr>
              <w:rPr>
                <w:rFonts w:ascii="Calibri" w:hAnsi="Calibri" w:cs="Calibri"/>
                <w:color w:val="000000"/>
                <w:sz w:val="22"/>
                <w:szCs w:val="22"/>
              </w:rPr>
            </w:pPr>
            <w:r>
              <w:rPr>
                <w:rFonts w:ascii="Calibri" w:hAnsi="Calibri" w:cs="Calibri"/>
                <w:color w:val="000000"/>
                <w:sz w:val="22"/>
                <w:szCs w:val="22"/>
              </w:rPr>
              <w:t>LOK</w:t>
            </w:r>
          </w:p>
        </w:tc>
        <w:tc>
          <w:tcPr>
            <w:tcW w:w="786" w:type="dxa"/>
            <w:tcBorders>
              <w:top w:val="nil"/>
              <w:left w:val="nil"/>
              <w:bottom w:val="nil"/>
              <w:right w:val="nil"/>
            </w:tcBorders>
            <w:shd w:val="clear" w:color="auto" w:fill="auto"/>
            <w:noWrap/>
            <w:vAlign w:val="bottom"/>
            <w:hideMark/>
          </w:tcPr>
          <w:p w14:paraId="58F515C8"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43</w:t>
            </w:r>
          </w:p>
        </w:tc>
        <w:tc>
          <w:tcPr>
            <w:tcW w:w="761" w:type="dxa"/>
            <w:tcBorders>
              <w:top w:val="nil"/>
              <w:left w:val="nil"/>
              <w:bottom w:val="nil"/>
              <w:right w:val="nil"/>
            </w:tcBorders>
            <w:shd w:val="clear" w:color="auto" w:fill="auto"/>
            <w:noWrap/>
            <w:vAlign w:val="bottom"/>
            <w:hideMark/>
          </w:tcPr>
          <w:p w14:paraId="4D5176CB"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7</w:t>
            </w:r>
          </w:p>
        </w:tc>
        <w:tc>
          <w:tcPr>
            <w:tcW w:w="720" w:type="dxa"/>
            <w:tcBorders>
              <w:top w:val="nil"/>
              <w:left w:val="nil"/>
              <w:bottom w:val="nil"/>
              <w:right w:val="single" w:sz="4" w:space="0" w:color="auto"/>
            </w:tcBorders>
            <w:shd w:val="clear" w:color="auto" w:fill="auto"/>
            <w:noWrap/>
            <w:vAlign w:val="bottom"/>
            <w:hideMark/>
          </w:tcPr>
          <w:p w14:paraId="47E831C7"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50</w:t>
            </w:r>
          </w:p>
        </w:tc>
        <w:tc>
          <w:tcPr>
            <w:tcW w:w="282" w:type="dxa"/>
            <w:tcBorders>
              <w:top w:val="nil"/>
              <w:left w:val="nil"/>
              <w:bottom w:val="nil"/>
              <w:right w:val="nil"/>
            </w:tcBorders>
            <w:shd w:val="clear" w:color="auto" w:fill="auto"/>
            <w:noWrap/>
            <w:vAlign w:val="bottom"/>
            <w:hideMark/>
          </w:tcPr>
          <w:p w14:paraId="31CA7E01"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4050B69E" w14:textId="77777777" w:rsidR="00EA6807" w:rsidRDefault="00EA6807">
            <w:pPr>
              <w:rPr>
                <w:rFonts w:ascii="Calibri" w:hAnsi="Calibri" w:cs="Calibri"/>
                <w:color w:val="000000"/>
                <w:sz w:val="22"/>
                <w:szCs w:val="22"/>
              </w:rPr>
            </w:pPr>
            <w:r>
              <w:rPr>
                <w:rFonts w:ascii="Calibri" w:hAnsi="Calibri" w:cs="Calibri"/>
                <w:color w:val="000000"/>
                <w:sz w:val="22"/>
                <w:szCs w:val="22"/>
              </w:rPr>
              <w:t>LOK</w:t>
            </w:r>
          </w:p>
        </w:tc>
        <w:tc>
          <w:tcPr>
            <w:tcW w:w="786" w:type="dxa"/>
            <w:tcBorders>
              <w:top w:val="nil"/>
              <w:left w:val="nil"/>
              <w:bottom w:val="nil"/>
              <w:right w:val="nil"/>
            </w:tcBorders>
            <w:shd w:val="clear" w:color="auto" w:fill="auto"/>
            <w:noWrap/>
            <w:vAlign w:val="bottom"/>
            <w:hideMark/>
          </w:tcPr>
          <w:p w14:paraId="432A8672"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47</w:t>
            </w:r>
          </w:p>
        </w:tc>
        <w:tc>
          <w:tcPr>
            <w:tcW w:w="820" w:type="dxa"/>
            <w:tcBorders>
              <w:top w:val="nil"/>
              <w:left w:val="nil"/>
              <w:bottom w:val="nil"/>
              <w:right w:val="nil"/>
            </w:tcBorders>
            <w:shd w:val="clear" w:color="auto" w:fill="auto"/>
            <w:noWrap/>
            <w:vAlign w:val="bottom"/>
            <w:hideMark/>
          </w:tcPr>
          <w:p w14:paraId="51749084"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6</w:t>
            </w:r>
          </w:p>
        </w:tc>
        <w:tc>
          <w:tcPr>
            <w:tcW w:w="680" w:type="dxa"/>
            <w:tcBorders>
              <w:top w:val="nil"/>
              <w:left w:val="nil"/>
              <w:bottom w:val="nil"/>
              <w:right w:val="single" w:sz="4" w:space="0" w:color="auto"/>
            </w:tcBorders>
            <w:shd w:val="clear" w:color="auto" w:fill="auto"/>
            <w:noWrap/>
            <w:vAlign w:val="bottom"/>
            <w:hideMark/>
          </w:tcPr>
          <w:p w14:paraId="4039B07F"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53</w:t>
            </w:r>
          </w:p>
        </w:tc>
        <w:tc>
          <w:tcPr>
            <w:tcW w:w="620" w:type="dxa"/>
            <w:tcBorders>
              <w:top w:val="nil"/>
              <w:left w:val="nil"/>
              <w:bottom w:val="nil"/>
              <w:right w:val="nil"/>
            </w:tcBorders>
            <w:shd w:val="clear" w:color="auto" w:fill="auto"/>
            <w:noWrap/>
            <w:vAlign w:val="bottom"/>
            <w:hideMark/>
          </w:tcPr>
          <w:p w14:paraId="0034D37B"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05A1B2E9" w14:textId="77777777" w:rsidR="00EA6807" w:rsidRDefault="00EA6807">
            <w:pPr>
              <w:jc w:val="center"/>
              <w:rPr>
                <w:rFonts w:ascii="Arial" w:hAnsi="Arial" w:cs="Arial"/>
                <w:sz w:val="20"/>
                <w:szCs w:val="20"/>
              </w:rPr>
            </w:pPr>
            <w:r>
              <w:rPr>
                <w:rFonts w:ascii="Arial" w:hAnsi="Arial" w:cs="Arial"/>
                <w:sz w:val="20"/>
                <w:szCs w:val="20"/>
              </w:rPr>
              <w:t>6</w:t>
            </w:r>
          </w:p>
        </w:tc>
      </w:tr>
      <w:tr w:rsidR="00EA6807" w14:paraId="62AEF691"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2644F7EA" w14:textId="77777777" w:rsidR="00EA6807" w:rsidRDefault="00EA6807">
            <w:pPr>
              <w:rPr>
                <w:rFonts w:ascii="Calibri" w:hAnsi="Calibri" w:cs="Calibri"/>
                <w:color w:val="000000"/>
                <w:sz w:val="22"/>
                <w:szCs w:val="22"/>
              </w:rPr>
            </w:pPr>
            <w:r>
              <w:rPr>
                <w:rFonts w:ascii="Calibri" w:hAnsi="Calibri" w:cs="Calibri"/>
                <w:color w:val="000000"/>
                <w:sz w:val="22"/>
                <w:szCs w:val="22"/>
              </w:rPr>
              <w:t>MV</w:t>
            </w:r>
          </w:p>
        </w:tc>
        <w:tc>
          <w:tcPr>
            <w:tcW w:w="839" w:type="dxa"/>
            <w:tcBorders>
              <w:top w:val="nil"/>
              <w:left w:val="nil"/>
              <w:bottom w:val="nil"/>
              <w:right w:val="nil"/>
            </w:tcBorders>
            <w:shd w:val="clear" w:color="auto" w:fill="auto"/>
            <w:noWrap/>
            <w:vAlign w:val="bottom"/>
            <w:hideMark/>
          </w:tcPr>
          <w:p w14:paraId="528134BD"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79</w:t>
            </w:r>
          </w:p>
        </w:tc>
        <w:tc>
          <w:tcPr>
            <w:tcW w:w="828" w:type="dxa"/>
            <w:tcBorders>
              <w:top w:val="nil"/>
              <w:left w:val="nil"/>
              <w:bottom w:val="nil"/>
              <w:right w:val="nil"/>
            </w:tcBorders>
            <w:shd w:val="clear" w:color="auto" w:fill="auto"/>
            <w:noWrap/>
            <w:vAlign w:val="bottom"/>
            <w:hideMark/>
          </w:tcPr>
          <w:p w14:paraId="41D11E1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12</w:t>
            </w:r>
          </w:p>
        </w:tc>
        <w:tc>
          <w:tcPr>
            <w:tcW w:w="694" w:type="dxa"/>
            <w:tcBorders>
              <w:top w:val="nil"/>
              <w:left w:val="nil"/>
              <w:bottom w:val="nil"/>
              <w:right w:val="single" w:sz="4" w:space="0" w:color="auto"/>
            </w:tcBorders>
            <w:shd w:val="clear" w:color="auto" w:fill="auto"/>
            <w:noWrap/>
            <w:vAlign w:val="bottom"/>
            <w:hideMark/>
          </w:tcPr>
          <w:p w14:paraId="2371DF96"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91</w:t>
            </w:r>
          </w:p>
        </w:tc>
        <w:tc>
          <w:tcPr>
            <w:tcW w:w="325" w:type="dxa"/>
            <w:tcBorders>
              <w:top w:val="nil"/>
              <w:left w:val="nil"/>
              <w:bottom w:val="nil"/>
              <w:right w:val="nil"/>
            </w:tcBorders>
            <w:shd w:val="clear" w:color="auto" w:fill="auto"/>
            <w:noWrap/>
            <w:vAlign w:val="bottom"/>
            <w:hideMark/>
          </w:tcPr>
          <w:p w14:paraId="629B42CD"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795E8CFC" w14:textId="77777777" w:rsidR="00EA6807" w:rsidRDefault="00EA6807">
            <w:pPr>
              <w:rPr>
                <w:rFonts w:ascii="Calibri" w:hAnsi="Calibri" w:cs="Calibri"/>
                <w:color w:val="000000"/>
                <w:sz w:val="22"/>
                <w:szCs w:val="22"/>
              </w:rPr>
            </w:pPr>
            <w:r>
              <w:rPr>
                <w:rFonts w:ascii="Calibri" w:hAnsi="Calibri" w:cs="Calibri"/>
                <w:color w:val="000000"/>
                <w:sz w:val="22"/>
                <w:szCs w:val="22"/>
              </w:rPr>
              <w:t>MV</w:t>
            </w:r>
          </w:p>
        </w:tc>
        <w:tc>
          <w:tcPr>
            <w:tcW w:w="786" w:type="dxa"/>
            <w:tcBorders>
              <w:top w:val="nil"/>
              <w:left w:val="nil"/>
              <w:bottom w:val="nil"/>
              <w:right w:val="nil"/>
            </w:tcBorders>
            <w:shd w:val="clear" w:color="auto" w:fill="auto"/>
            <w:noWrap/>
            <w:vAlign w:val="bottom"/>
            <w:hideMark/>
          </w:tcPr>
          <w:p w14:paraId="0ED180C8"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71</w:t>
            </w:r>
          </w:p>
        </w:tc>
        <w:tc>
          <w:tcPr>
            <w:tcW w:w="761" w:type="dxa"/>
            <w:tcBorders>
              <w:top w:val="nil"/>
              <w:left w:val="nil"/>
              <w:bottom w:val="nil"/>
              <w:right w:val="nil"/>
            </w:tcBorders>
            <w:shd w:val="clear" w:color="auto" w:fill="auto"/>
            <w:noWrap/>
            <w:vAlign w:val="bottom"/>
            <w:hideMark/>
          </w:tcPr>
          <w:p w14:paraId="16462AD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13</w:t>
            </w:r>
          </w:p>
        </w:tc>
        <w:tc>
          <w:tcPr>
            <w:tcW w:w="720" w:type="dxa"/>
            <w:tcBorders>
              <w:top w:val="nil"/>
              <w:left w:val="nil"/>
              <w:bottom w:val="nil"/>
              <w:right w:val="single" w:sz="4" w:space="0" w:color="auto"/>
            </w:tcBorders>
            <w:shd w:val="clear" w:color="auto" w:fill="auto"/>
            <w:noWrap/>
            <w:vAlign w:val="bottom"/>
            <w:hideMark/>
          </w:tcPr>
          <w:p w14:paraId="6633456D"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84</w:t>
            </w:r>
          </w:p>
        </w:tc>
        <w:tc>
          <w:tcPr>
            <w:tcW w:w="282" w:type="dxa"/>
            <w:tcBorders>
              <w:top w:val="nil"/>
              <w:left w:val="nil"/>
              <w:bottom w:val="nil"/>
              <w:right w:val="nil"/>
            </w:tcBorders>
            <w:shd w:val="clear" w:color="auto" w:fill="auto"/>
            <w:noWrap/>
            <w:vAlign w:val="bottom"/>
            <w:hideMark/>
          </w:tcPr>
          <w:p w14:paraId="57FB54D1"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5FF1B72E" w14:textId="77777777" w:rsidR="00EA6807" w:rsidRDefault="00EA6807">
            <w:pPr>
              <w:rPr>
                <w:rFonts w:ascii="Calibri" w:hAnsi="Calibri" w:cs="Calibri"/>
                <w:color w:val="000000"/>
                <w:sz w:val="22"/>
                <w:szCs w:val="22"/>
              </w:rPr>
            </w:pPr>
            <w:r>
              <w:rPr>
                <w:rFonts w:ascii="Calibri" w:hAnsi="Calibri" w:cs="Calibri"/>
                <w:color w:val="000000"/>
                <w:sz w:val="22"/>
                <w:szCs w:val="22"/>
              </w:rPr>
              <w:t>MV</w:t>
            </w:r>
          </w:p>
        </w:tc>
        <w:tc>
          <w:tcPr>
            <w:tcW w:w="786" w:type="dxa"/>
            <w:tcBorders>
              <w:top w:val="nil"/>
              <w:left w:val="nil"/>
              <w:bottom w:val="nil"/>
              <w:right w:val="nil"/>
            </w:tcBorders>
            <w:shd w:val="clear" w:color="auto" w:fill="auto"/>
            <w:noWrap/>
            <w:vAlign w:val="bottom"/>
            <w:hideMark/>
          </w:tcPr>
          <w:p w14:paraId="35D234F1"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64</w:t>
            </w:r>
          </w:p>
        </w:tc>
        <w:tc>
          <w:tcPr>
            <w:tcW w:w="820" w:type="dxa"/>
            <w:tcBorders>
              <w:top w:val="nil"/>
              <w:left w:val="nil"/>
              <w:bottom w:val="nil"/>
              <w:right w:val="nil"/>
            </w:tcBorders>
            <w:shd w:val="clear" w:color="auto" w:fill="auto"/>
            <w:noWrap/>
            <w:vAlign w:val="bottom"/>
            <w:hideMark/>
          </w:tcPr>
          <w:p w14:paraId="5C45CE8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12</w:t>
            </w:r>
          </w:p>
        </w:tc>
        <w:tc>
          <w:tcPr>
            <w:tcW w:w="680" w:type="dxa"/>
            <w:tcBorders>
              <w:top w:val="nil"/>
              <w:left w:val="nil"/>
              <w:bottom w:val="nil"/>
              <w:right w:val="single" w:sz="4" w:space="0" w:color="auto"/>
            </w:tcBorders>
            <w:shd w:val="clear" w:color="auto" w:fill="auto"/>
            <w:noWrap/>
            <w:vAlign w:val="bottom"/>
            <w:hideMark/>
          </w:tcPr>
          <w:p w14:paraId="67F37D31"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76</w:t>
            </w:r>
          </w:p>
        </w:tc>
        <w:tc>
          <w:tcPr>
            <w:tcW w:w="620" w:type="dxa"/>
            <w:tcBorders>
              <w:top w:val="nil"/>
              <w:left w:val="nil"/>
              <w:bottom w:val="nil"/>
              <w:right w:val="nil"/>
            </w:tcBorders>
            <w:shd w:val="clear" w:color="auto" w:fill="auto"/>
            <w:noWrap/>
            <w:vAlign w:val="bottom"/>
            <w:hideMark/>
          </w:tcPr>
          <w:p w14:paraId="0316C1C2"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1B13D3BF" w14:textId="77777777" w:rsidR="00EA6807" w:rsidRDefault="00EA6807">
            <w:pPr>
              <w:jc w:val="center"/>
              <w:rPr>
                <w:rFonts w:ascii="Arial" w:hAnsi="Arial" w:cs="Arial"/>
                <w:sz w:val="20"/>
                <w:szCs w:val="20"/>
              </w:rPr>
            </w:pPr>
            <w:r>
              <w:rPr>
                <w:rFonts w:ascii="Arial" w:hAnsi="Arial" w:cs="Arial"/>
                <w:sz w:val="20"/>
                <w:szCs w:val="20"/>
              </w:rPr>
              <w:t>20</w:t>
            </w:r>
          </w:p>
        </w:tc>
      </w:tr>
      <w:tr w:rsidR="00EA6807" w14:paraId="293DB1EA"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6D3601A6" w14:textId="77777777" w:rsidR="00EA6807" w:rsidRDefault="00EA6807">
            <w:pPr>
              <w:rPr>
                <w:rFonts w:ascii="Calibri" w:hAnsi="Calibri" w:cs="Calibri"/>
                <w:color w:val="000000"/>
                <w:sz w:val="22"/>
                <w:szCs w:val="22"/>
              </w:rPr>
            </w:pPr>
            <w:r>
              <w:rPr>
                <w:rFonts w:ascii="Calibri" w:hAnsi="Calibri" w:cs="Calibri"/>
                <w:color w:val="000000"/>
                <w:sz w:val="22"/>
                <w:szCs w:val="22"/>
              </w:rPr>
              <w:t>RAFO</w:t>
            </w:r>
          </w:p>
        </w:tc>
        <w:tc>
          <w:tcPr>
            <w:tcW w:w="839" w:type="dxa"/>
            <w:tcBorders>
              <w:top w:val="nil"/>
              <w:left w:val="nil"/>
              <w:bottom w:val="nil"/>
              <w:right w:val="nil"/>
            </w:tcBorders>
            <w:shd w:val="clear" w:color="auto" w:fill="auto"/>
            <w:noWrap/>
            <w:vAlign w:val="bottom"/>
            <w:hideMark/>
          </w:tcPr>
          <w:p w14:paraId="7146F86D"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w:t>
            </w:r>
          </w:p>
        </w:tc>
        <w:tc>
          <w:tcPr>
            <w:tcW w:w="828" w:type="dxa"/>
            <w:tcBorders>
              <w:top w:val="nil"/>
              <w:left w:val="nil"/>
              <w:bottom w:val="nil"/>
              <w:right w:val="nil"/>
            </w:tcBorders>
            <w:shd w:val="clear" w:color="auto" w:fill="auto"/>
            <w:noWrap/>
            <w:vAlign w:val="bottom"/>
            <w:hideMark/>
          </w:tcPr>
          <w:p w14:paraId="4AB56123"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0</w:t>
            </w:r>
          </w:p>
        </w:tc>
        <w:tc>
          <w:tcPr>
            <w:tcW w:w="694" w:type="dxa"/>
            <w:tcBorders>
              <w:top w:val="nil"/>
              <w:left w:val="nil"/>
              <w:bottom w:val="nil"/>
              <w:right w:val="single" w:sz="4" w:space="0" w:color="auto"/>
            </w:tcBorders>
            <w:shd w:val="clear" w:color="auto" w:fill="auto"/>
            <w:noWrap/>
            <w:vAlign w:val="bottom"/>
            <w:hideMark/>
          </w:tcPr>
          <w:p w14:paraId="10D4F40E"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w:t>
            </w:r>
          </w:p>
        </w:tc>
        <w:tc>
          <w:tcPr>
            <w:tcW w:w="325" w:type="dxa"/>
            <w:tcBorders>
              <w:top w:val="nil"/>
              <w:left w:val="nil"/>
              <w:bottom w:val="nil"/>
              <w:right w:val="nil"/>
            </w:tcBorders>
            <w:shd w:val="clear" w:color="auto" w:fill="auto"/>
            <w:noWrap/>
            <w:vAlign w:val="bottom"/>
            <w:hideMark/>
          </w:tcPr>
          <w:p w14:paraId="54A36A1E"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1C2AE11C" w14:textId="77777777" w:rsidR="00EA6807" w:rsidRDefault="00EA6807">
            <w:pPr>
              <w:rPr>
                <w:rFonts w:ascii="Calibri" w:hAnsi="Calibri" w:cs="Calibri"/>
                <w:color w:val="000000"/>
                <w:sz w:val="22"/>
                <w:szCs w:val="22"/>
              </w:rPr>
            </w:pPr>
            <w:r>
              <w:rPr>
                <w:rFonts w:ascii="Calibri" w:hAnsi="Calibri" w:cs="Calibri"/>
                <w:color w:val="000000"/>
                <w:sz w:val="22"/>
                <w:szCs w:val="22"/>
              </w:rPr>
              <w:t>RAFO</w:t>
            </w:r>
          </w:p>
        </w:tc>
        <w:tc>
          <w:tcPr>
            <w:tcW w:w="786" w:type="dxa"/>
            <w:tcBorders>
              <w:top w:val="nil"/>
              <w:left w:val="nil"/>
              <w:bottom w:val="nil"/>
              <w:right w:val="nil"/>
            </w:tcBorders>
            <w:shd w:val="clear" w:color="auto" w:fill="auto"/>
            <w:noWrap/>
            <w:vAlign w:val="bottom"/>
            <w:hideMark/>
          </w:tcPr>
          <w:p w14:paraId="185BFCFA"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w:t>
            </w:r>
          </w:p>
        </w:tc>
        <w:tc>
          <w:tcPr>
            <w:tcW w:w="761" w:type="dxa"/>
            <w:tcBorders>
              <w:top w:val="nil"/>
              <w:left w:val="nil"/>
              <w:bottom w:val="nil"/>
              <w:right w:val="nil"/>
            </w:tcBorders>
            <w:shd w:val="clear" w:color="auto" w:fill="auto"/>
            <w:noWrap/>
            <w:vAlign w:val="bottom"/>
            <w:hideMark/>
          </w:tcPr>
          <w:p w14:paraId="1C04CA87"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0</w:t>
            </w:r>
          </w:p>
        </w:tc>
        <w:tc>
          <w:tcPr>
            <w:tcW w:w="720" w:type="dxa"/>
            <w:tcBorders>
              <w:top w:val="nil"/>
              <w:left w:val="nil"/>
              <w:bottom w:val="nil"/>
              <w:right w:val="single" w:sz="4" w:space="0" w:color="auto"/>
            </w:tcBorders>
            <w:shd w:val="clear" w:color="auto" w:fill="auto"/>
            <w:noWrap/>
            <w:vAlign w:val="bottom"/>
            <w:hideMark/>
          </w:tcPr>
          <w:p w14:paraId="1D157907"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w:t>
            </w:r>
          </w:p>
        </w:tc>
        <w:tc>
          <w:tcPr>
            <w:tcW w:w="282" w:type="dxa"/>
            <w:tcBorders>
              <w:top w:val="nil"/>
              <w:left w:val="nil"/>
              <w:bottom w:val="nil"/>
              <w:right w:val="nil"/>
            </w:tcBorders>
            <w:shd w:val="clear" w:color="auto" w:fill="auto"/>
            <w:noWrap/>
            <w:vAlign w:val="bottom"/>
            <w:hideMark/>
          </w:tcPr>
          <w:p w14:paraId="5BD0C1E8"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72ABBC3E" w14:textId="77777777" w:rsidR="00EA6807" w:rsidRDefault="00EA6807">
            <w:pPr>
              <w:rPr>
                <w:rFonts w:ascii="Calibri" w:hAnsi="Calibri" w:cs="Calibri"/>
                <w:color w:val="000000"/>
                <w:sz w:val="22"/>
                <w:szCs w:val="22"/>
              </w:rPr>
            </w:pPr>
            <w:r>
              <w:rPr>
                <w:rFonts w:ascii="Calibri" w:hAnsi="Calibri" w:cs="Calibri"/>
                <w:color w:val="000000"/>
                <w:sz w:val="22"/>
                <w:szCs w:val="22"/>
              </w:rPr>
              <w:t>RAFO</w:t>
            </w:r>
          </w:p>
        </w:tc>
        <w:tc>
          <w:tcPr>
            <w:tcW w:w="786" w:type="dxa"/>
            <w:tcBorders>
              <w:top w:val="nil"/>
              <w:left w:val="nil"/>
              <w:bottom w:val="nil"/>
              <w:right w:val="nil"/>
            </w:tcBorders>
            <w:shd w:val="clear" w:color="auto" w:fill="auto"/>
            <w:noWrap/>
            <w:vAlign w:val="bottom"/>
            <w:hideMark/>
          </w:tcPr>
          <w:p w14:paraId="55118FA6"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8</w:t>
            </w:r>
          </w:p>
        </w:tc>
        <w:tc>
          <w:tcPr>
            <w:tcW w:w="820" w:type="dxa"/>
            <w:tcBorders>
              <w:top w:val="nil"/>
              <w:left w:val="nil"/>
              <w:bottom w:val="nil"/>
              <w:right w:val="nil"/>
            </w:tcBorders>
            <w:shd w:val="clear" w:color="auto" w:fill="auto"/>
            <w:noWrap/>
            <w:vAlign w:val="bottom"/>
            <w:hideMark/>
          </w:tcPr>
          <w:p w14:paraId="1DC0AE1F"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0</w:t>
            </w:r>
          </w:p>
        </w:tc>
        <w:tc>
          <w:tcPr>
            <w:tcW w:w="680" w:type="dxa"/>
            <w:tcBorders>
              <w:top w:val="nil"/>
              <w:left w:val="nil"/>
              <w:bottom w:val="nil"/>
              <w:right w:val="single" w:sz="4" w:space="0" w:color="auto"/>
            </w:tcBorders>
            <w:shd w:val="clear" w:color="auto" w:fill="auto"/>
            <w:noWrap/>
            <w:vAlign w:val="bottom"/>
            <w:hideMark/>
          </w:tcPr>
          <w:p w14:paraId="731F308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8</w:t>
            </w:r>
          </w:p>
        </w:tc>
        <w:tc>
          <w:tcPr>
            <w:tcW w:w="620" w:type="dxa"/>
            <w:tcBorders>
              <w:top w:val="nil"/>
              <w:left w:val="nil"/>
              <w:bottom w:val="nil"/>
              <w:right w:val="nil"/>
            </w:tcBorders>
            <w:shd w:val="clear" w:color="auto" w:fill="auto"/>
            <w:noWrap/>
            <w:vAlign w:val="bottom"/>
            <w:hideMark/>
          </w:tcPr>
          <w:p w14:paraId="0E9497F6"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75967CC6" w14:textId="77777777" w:rsidR="00EA6807" w:rsidRDefault="00EA6807">
            <w:pPr>
              <w:jc w:val="center"/>
              <w:rPr>
                <w:rFonts w:ascii="Arial" w:hAnsi="Arial" w:cs="Arial"/>
                <w:sz w:val="20"/>
                <w:szCs w:val="20"/>
              </w:rPr>
            </w:pPr>
            <w:r>
              <w:rPr>
                <w:rFonts w:ascii="Arial" w:hAnsi="Arial" w:cs="Arial"/>
                <w:sz w:val="20"/>
                <w:szCs w:val="20"/>
              </w:rPr>
              <w:t>-63</w:t>
            </w:r>
          </w:p>
        </w:tc>
      </w:tr>
      <w:tr w:rsidR="00EA6807" w14:paraId="46D072DA"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3EDF2CC2" w14:textId="77777777" w:rsidR="00EA6807" w:rsidRDefault="00EA6807">
            <w:pPr>
              <w:rPr>
                <w:rFonts w:ascii="Calibri" w:hAnsi="Calibri" w:cs="Calibri"/>
                <w:color w:val="000000"/>
                <w:sz w:val="22"/>
                <w:szCs w:val="22"/>
              </w:rPr>
            </w:pPr>
            <w:r>
              <w:rPr>
                <w:rFonts w:ascii="Calibri" w:hAnsi="Calibri" w:cs="Calibri"/>
                <w:color w:val="000000"/>
                <w:sz w:val="22"/>
                <w:szCs w:val="22"/>
              </w:rPr>
              <w:t>SAX</w:t>
            </w:r>
          </w:p>
        </w:tc>
        <w:tc>
          <w:tcPr>
            <w:tcW w:w="839" w:type="dxa"/>
            <w:tcBorders>
              <w:top w:val="nil"/>
              <w:left w:val="nil"/>
              <w:bottom w:val="nil"/>
              <w:right w:val="nil"/>
            </w:tcBorders>
            <w:shd w:val="clear" w:color="auto" w:fill="auto"/>
            <w:noWrap/>
            <w:vAlign w:val="bottom"/>
            <w:hideMark/>
          </w:tcPr>
          <w:p w14:paraId="2684637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100</w:t>
            </w:r>
          </w:p>
        </w:tc>
        <w:tc>
          <w:tcPr>
            <w:tcW w:w="828" w:type="dxa"/>
            <w:tcBorders>
              <w:top w:val="nil"/>
              <w:left w:val="nil"/>
              <w:bottom w:val="nil"/>
              <w:right w:val="nil"/>
            </w:tcBorders>
            <w:shd w:val="clear" w:color="auto" w:fill="auto"/>
            <w:noWrap/>
            <w:vAlign w:val="bottom"/>
            <w:hideMark/>
          </w:tcPr>
          <w:p w14:paraId="3FE77CD4"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28</w:t>
            </w:r>
          </w:p>
        </w:tc>
        <w:tc>
          <w:tcPr>
            <w:tcW w:w="694" w:type="dxa"/>
            <w:tcBorders>
              <w:top w:val="nil"/>
              <w:left w:val="nil"/>
              <w:bottom w:val="nil"/>
              <w:right w:val="single" w:sz="4" w:space="0" w:color="auto"/>
            </w:tcBorders>
            <w:shd w:val="clear" w:color="auto" w:fill="auto"/>
            <w:noWrap/>
            <w:vAlign w:val="bottom"/>
            <w:hideMark/>
          </w:tcPr>
          <w:p w14:paraId="326556BF"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128</w:t>
            </w:r>
          </w:p>
        </w:tc>
        <w:tc>
          <w:tcPr>
            <w:tcW w:w="325" w:type="dxa"/>
            <w:tcBorders>
              <w:top w:val="nil"/>
              <w:left w:val="nil"/>
              <w:bottom w:val="nil"/>
              <w:right w:val="nil"/>
            </w:tcBorders>
            <w:shd w:val="clear" w:color="auto" w:fill="auto"/>
            <w:noWrap/>
            <w:vAlign w:val="bottom"/>
            <w:hideMark/>
          </w:tcPr>
          <w:p w14:paraId="74BDB593"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2CEBC097" w14:textId="77777777" w:rsidR="00EA6807" w:rsidRDefault="00EA6807">
            <w:pPr>
              <w:rPr>
                <w:rFonts w:ascii="Calibri" w:hAnsi="Calibri" w:cs="Calibri"/>
                <w:color w:val="000000"/>
                <w:sz w:val="22"/>
                <w:szCs w:val="22"/>
              </w:rPr>
            </w:pPr>
            <w:r>
              <w:rPr>
                <w:rFonts w:ascii="Calibri" w:hAnsi="Calibri" w:cs="Calibri"/>
                <w:color w:val="000000"/>
                <w:sz w:val="22"/>
                <w:szCs w:val="22"/>
              </w:rPr>
              <w:t>SAX</w:t>
            </w:r>
          </w:p>
        </w:tc>
        <w:tc>
          <w:tcPr>
            <w:tcW w:w="786" w:type="dxa"/>
            <w:tcBorders>
              <w:top w:val="nil"/>
              <w:left w:val="nil"/>
              <w:bottom w:val="nil"/>
              <w:right w:val="nil"/>
            </w:tcBorders>
            <w:shd w:val="clear" w:color="auto" w:fill="auto"/>
            <w:noWrap/>
            <w:vAlign w:val="bottom"/>
            <w:hideMark/>
          </w:tcPr>
          <w:p w14:paraId="49463B46"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93</w:t>
            </w:r>
          </w:p>
        </w:tc>
        <w:tc>
          <w:tcPr>
            <w:tcW w:w="761" w:type="dxa"/>
            <w:tcBorders>
              <w:top w:val="nil"/>
              <w:left w:val="nil"/>
              <w:bottom w:val="nil"/>
              <w:right w:val="nil"/>
            </w:tcBorders>
            <w:shd w:val="clear" w:color="auto" w:fill="auto"/>
            <w:noWrap/>
            <w:vAlign w:val="bottom"/>
            <w:hideMark/>
          </w:tcPr>
          <w:p w14:paraId="265CB915"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22</w:t>
            </w:r>
          </w:p>
        </w:tc>
        <w:tc>
          <w:tcPr>
            <w:tcW w:w="720" w:type="dxa"/>
            <w:tcBorders>
              <w:top w:val="nil"/>
              <w:left w:val="nil"/>
              <w:bottom w:val="nil"/>
              <w:right w:val="single" w:sz="4" w:space="0" w:color="auto"/>
            </w:tcBorders>
            <w:shd w:val="clear" w:color="auto" w:fill="auto"/>
            <w:noWrap/>
            <w:vAlign w:val="bottom"/>
            <w:hideMark/>
          </w:tcPr>
          <w:p w14:paraId="691F5D4A"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115</w:t>
            </w:r>
          </w:p>
        </w:tc>
        <w:tc>
          <w:tcPr>
            <w:tcW w:w="282" w:type="dxa"/>
            <w:tcBorders>
              <w:top w:val="nil"/>
              <w:left w:val="nil"/>
              <w:bottom w:val="nil"/>
              <w:right w:val="nil"/>
            </w:tcBorders>
            <w:shd w:val="clear" w:color="auto" w:fill="auto"/>
            <w:noWrap/>
            <w:vAlign w:val="bottom"/>
            <w:hideMark/>
          </w:tcPr>
          <w:p w14:paraId="734ADF42"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1A63DF17" w14:textId="77777777" w:rsidR="00EA6807" w:rsidRDefault="00EA6807">
            <w:pPr>
              <w:rPr>
                <w:rFonts w:ascii="Calibri" w:hAnsi="Calibri" w:cs="Calibri"/>
                <w:color w:val="000000"/>
                <w:sz w:val="22"/>
                <w:szCs w:val="22"/>
              </w:rPr>
            </w:pPr>
            <w:r>
              <w:rPr>
                <w:rFonts w:ascii="Calibri" w:hAnsi="Calibri" w:cs="Calibri"/>
                <w:color w:val="000000"/>
                <w:sz w:val="22"/>
                <w:szCs w:val="22"/>
              </w:rPr>
              <w:t>SAX</w:t>
            </w:r>
          </w:p>
        </w:tc>
        <w:tc>
          <w:tcPr>
            <w:tcW w:w="786" w:type="dxa"/>
            <w:tcBorders>
              <w:top w:val="nil"/>
              <w:left w:val="nil"/>
              <w:bottom w:val="nil"/>
              <w:right w:val="nil"/>
            </w:tcBorders>
            <w:shd w:val="clear" w:color="auto" w:fill="auto"/>
            <w:noWrap/>
            <w:vAlign w:val="bottom"/>
            <w:hideMark/>
          </w:tcPr>
          <w:p w14:paraId="2B9239A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84</w:t>
            </w:r>
          </w:p>
        </w:tc>
        <w:tc>
          <w:tcPr>
            <w:tcW w:w="820" w:type="dxa"/>
            <w:tcBorders>
              <w:top w:val="nil"/>
              <w:left w:val="nil"/>
              <w:bottom w:val="nil"/>
              <w:right w:val="nil"/>
            </w:tcBorders>
            <w:shd w:val="clear" w:color="auto" w:fill="auto"/>
            <w:noWrap/>
            <w:vAlign w:val="bottom"/>
            <w:hideMark/>
          </w:tcPr>
          <w:p w14:paraId="23BB437E"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19</w:t>
            </w:r>
          </w:p>
        </w:tc>
        <w:tc>
          <w:tcPr>
            <w:tcW w:w="680" w:type="dxa"/>
            <w:tcBorders>
              <w:top w:val="nil"/>
              <w:left w:val="nil"/>
              <w:bottom w:val="nil"/>
              <w:right w:val="single" w:sz="4" w:space="0" w:color="auto"/>
            </w:tcBorders>
            <w:shd w:val="clear" w:color="auto" w:fill="auto"/>
            <w:noWrap/>
            <w:vAlign w:val="bottom"/>
            <w:hideMark/>
          </w:tcPr>
          <w:p w14:paraId="745F601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103</w:t>
            </w:r>
          </w:p>
        </w:tc>
        <w:tc>
          <w:tcPr>
            <w:tcW w:w="620" w:type="dxa"/>
            <w:tcBorders>
              <w:top w:val="nil"/>
              <w:left w:val="nil"/>
              <w:bottom w:val="nil"/>
              <w:right w:val="nil"/>
            </w:tcBorders>
            <w:shd w:val="clear" w:color="auto" w:fill="auto"/>
            <w:noWrap/>
            <w:vAlign w:val="bottom"/>
            <w:hideMark/>
          </w:tcPr>
          <w:p w14:paraId="09F52DF7"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1DF122CA" w14:textId="77777777" w:rsidR="00EA6807" w:rsidRDefault="00EA6807">
            <w:pPr>
              <w:jc w:val="center"/>
              <w:rPr>
                <w:rFonts w:ascii="Arial" w:hAnsi="Arial" w:cs="Arial"/>
                <w:sz w:val="20"/>
                <w:szCs w:val="20"/>
              </w:rPr>
            </w:pPr>
            <w:r>
              <w:rPr>
                <w:rFonts w:ascii="Arial" w:hAnsi="Arial" w:cs="Arial"/>
                <w:sz w:val="20"/>
                <w:szCs w:val="20"/>
              </w:rPr>
              <w:t>24</w:t>
            </w:r>
          </w:p>
        </w:tc>
      </w:tr>
      <w:tr w:rsidR="00EA6807" w14:paraId="062DDF23"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45D2FC5F" w14:textId="77777777" w:rsidR="00EA6807" w:rsidRDefault="00EA6807">
            <w:pPr>
              <w:rPr>
                <w:rFonts w:ascii="Calibri" w:hAnsi="Calibri" w:cs="Calibri"/>
                <w:color w:val="000000"/>
                <w:sz w:val="22"/>
                <w:szCs w:val="22"/>
              </w:rPr>
            </w:pPr>
            <w:r>
              <w:rPr>
                <w:rFonts w:ascii="Calibri" w:hAnsi="Calibri" w:cs="Calibri"/>
                <w:color w:val="000000"/>
                <w:sz w:val="22"/>
                <w:szCs w:val="22"/>
              </w:rPr>
              <w:t>SLOW</w:t>
            </w:r>
          </w:p>
        </w:tc>
        <w:tc>
          <w:tcPr>
            <w:tcW w:w="839" w:type="dxa"/>
            <w:tcBorders>
              <w:top w:val="nil"/>
              <w:left w:val="nil"/>
              <w:bottom w:val="nil"/>
              <w:right w:val="nil"/>
            </w:tcBorders>
            <w:shd w:val="clear" w:color="auto" w:fill="auto"/>
            <w:noWrap/>
            <w:vAlign w:val="bottom"/>
            <w:hideMark/>
          </w:tcPr>
          <w:p w14:paraId="1498807B"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170</w:t>
            </w:r>
          </w:p>
        </w:tc>
        <w:tc>
          <w:tcPr>
            <w:tcW w:w="828" w:type="dxa"/>
            <w:tcBorders>
              <w:top w:val="nil"/>
              <w:left w:val="nil"/>
              <w:bottom w:val="nil"/>
              <w:right w:val="nil"/>
            </w:tcBorders>
            <w:shd w:val="clear" w:color="auto" w:fill="auto"/>
            <w:noWrap/>
            <w:vAlign w:val="bottom"/>
            <w:hideMark/>
          </w:tcPr>
          <w:p w14:paraId="3985B2DE"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25</w:t>
            </w:r>
          </w:p>
        </w:tc>
        <w:tc>
          <w:tcPr>
            <w:tcW w:w="694" w:type="dxa"/>
            <w:tcBorders>
              <w:top w:val="nil"/>
              <w:left w:val="nil"/>
              <w:bottom w:val="nil"/>
              <w:right w:val="single" w:sz="4" w:space="0" w:color="auto"/>
            </w:tcBorders>
            <w:shd w:val="clear" w:color="auto" w:fill="auto"/>
            <w:noWrap/>
            <w:vAlign w:val="bottom"/>
            <w:hideMark/>
          </w:tcPr>
          <w:p w14:paraId="016661B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195</w:t>
            </w:r>
          </w:p>
        </w:tc>
        <w:tc>
          <w:tcPr>
            <w:tcW w:w="325" w:type="dxa"/>
            <w:tcBorders>
              <w:top w:val="nil"/>
              <w:left w:val="nil"/>
              <w:bottom w:val="nil"/>
              <w:right w:val="nil"/>
            </w:tcBorders>
            <w:shd w:val="clear" w:color="auto" w:fill="auto"/>
            <w:noWrap/>
            <w:vAlign w:val="bottom"/>
            <w:hideMark/>
          </w:tcPr>
          <w:p w14:paraId="4FBE4B9E"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5267CC75" w14:textId="77777777" w:rsidR="00EA6807" w:rsidRDefault="00EA6807">
            <w:pPr>
              <w:rPr>
                <w:rFonts w:ascii="Calibri" w:hAnsi="Calibri" w:cs="Calibri"/>
                <w:color w:val="000000"/>
                <w:sz w:val="22"/>
                <w:szCs w:val="22"/>
              </w:rPr>
            </w:pPr>
            <w:r>
              <w:rPr>
                <w:rFonts w:ascii="Calibri" w:hAnsi="Calibri" w:cs="Calibri"/>
                <w:color w:val="000000"/>
                <w:sz w:val="22"/>
                <w:szCs w:val="22"/>
              </w:rPr>
              <w:t>SLOW</w:t>
            </w:r>
          </w:p>
        </w:tc>
        <w:tc>
          <w:tcPr>
            <w:tcW w:w="786" w:type="dxa"/>
            <w:tcBorders>
              <w:top w:val="nil"/>
              <w:left w:val="nil"/>
              <w:bottom w:val="nil"/>
              <w:right w:val="nil"/>
            </w:tcBorders>
            <w:shd w:val="clear" w:color="auto" w:fill="auto"/>
            <w:noWrap/>
            <w:vAlign w:val="bottom"/>
            <w:hideMark/>
          </w:tcPr>
          <w:p w14:paraId="01B95CE9"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152</w:t>
            </w:r>
          </w:p>
        </w:tc>
        <w:tc>
          <w:tcPr>
            <w:tcW w:w="761" w:type="dxa"/>
            <w:tcBorders>
              <w:top w:val="nil"/>
              <w:left w:val="nil"/>
              <w:bottom w:val="nil"/>
              <w:right w:val="nil"/>
            </w:tcBorders>
            <w:shd w:val="clear" w:color="auto" w:fill="auto"/>
            <w:noWrap/>
            <w:vAlign w:val="bottom"/>
            <w:hideMark/>
          </w:tcPr>
          <w:p w14:paraId="3F2E0CF8"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22</w:t>
            </w:r>
          </w:p>
        </w:tc>
        <w:tc>
          <w:tcPr>
            <w:tcW w:w="720" w:type="dxa"/>
            <w:tcBorders>
              <w:top w:val="nil"/>
              <w:left w:val="nil"/>
              <w:bottom w:val="nil"/>
              <w:right w:val="single" w:sz="4" w:space="0" w:color="auto"/>
            </w:tcBorders>
            <w:shd w:val="clear" w:color="auto" w:fill="auto"/>
            <w:noWrap/>
            <w:vAlign w:val="bottom"/>
            <w:hideMark/>
          </w:tcPr>
          <w:p w14:paraId="7508310F"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174</w:t>
            </w:r>
          </w:p>
        </w:tc>
        <w:tc>
          <w:tcPr>
            <w:tcW w:w="282" w:type="dxa"/>
            <w:tcBorders>
              <w:top w:val="nil"/>
              <w:left w:val="nil"/>
              <w:bottom w:val="nil"/>
              <w:right w:val="nil"/>
            </w:tcBorders>
            <w:shd w:val="clear" w:color="auto" w:fill="auto"/>
            <w:noWrap/>
            <w:vAlign w:val="bottom"/>
            <w:hideMark/>
          </w:tcPr>
          <w:p w14:paraId="564F0635"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30ADFF8A" w14:textId="77777777" w:rsidR="00EA6807" w:rsidRDefault="00EA6807">
            <w:pPr>
              <w:rPr>
                <w:rFonts w:ascii="Calibri" w:hAnsi="Calibri" w:cs="Calibri"/>
                <w:color w:val="000000"/>
                <w:sz w:val="22"/>
                <w:szCs w:val="22"/>
              </w:rPr>
            </w:pPr>
            <w:r>
              <w:rPr>
                <w:rFonts w:ascii="Calibri" w:hAnsi="Calibri" w:cs="Calibri"/>
                <w:color w:val="000000"/>
                <w:sz w:val="22"/>
                <w:szCs w:val="22"/>
              </w:rPr>
              <w:t>SLOW</w:t>
            </w:r>
          </w:p>
        </w:tc>
        <w:tc>
          <w:tcPr>
            <w:tcW w:w="786" w:type="dxa"/>
            <w:tcBorders>
              <w:top w:val="nil"/>
              <w:left w:val="nil"/>
              <w:bottom w:val="nil"/>
              <w:right w:val="nil"/>
            </w:tcBorders>
            <w:shd w:val="clear" w:color="auto" w:fill="auto"/>
            <w:noWrap/>
            <w:vAlign w:val="bottom"/>
            <w:hideMark/>
          </w:tcPr>
          <w:p w14:paraId="5BE36B5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166</w:t>
            </w:r>
          </w:p>
        </w:tc>
        <w:tc>
          <w:tcPr>
            <w:tcW w:w="820" w:type="dxa"/>
            <w:tcBorders>
              <w:top w:val="nil"/>
              <w:left w:val="nil"/>
              <w:bottom w:val="nil"/>
              <w:right w:val="nil"/>
            </w:tcBorders>
            <w:shd w:val="clear" w:color="auto" w:fill="auto"/>
            <w:noWrap/>
            <w:vAlign w:val="bottom"/>
            <w:hideMark/>
          </w:tcPr>
          <w:p w14:paraId="3E98CA82"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25</w:t>
            </w:r>
          </w:p>
        </w:tc>
        <w:tc>
          <w:tcPr>
            <w:tcW w:w="680" w:type="dxa"/>
            <w:tcBorders>
              <w:top w:val="nil"/>
              <w:left w:val="nil"/>
              <w:bottom w:val="nil"/>
              <w:right w:val="single" w:sz="4" w:space="0" w:color="auto"/>
            </w:tcBorders>
            <w:shd w:val="clear" w:color="auto" w:fill="auto"/>
            <w:noWrap/>
            <w:vAlign w:val="bottom"/>
            <w:hideMark/>
          </w:tcPr>
          <w:p w14:paraId="6A03AA2D"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191</w:t>
            </w:r>
          </w:p>
        </w:tc>
        <w:tc>
          <w:tcPr>
            <w:tcW w:w="620" w:type="dxa"/>
            <w:tcBorders>
              <w:top w:val="nil"/>
              <w:left w:val="nil"/>
              <w:bottom w:val="nil"/>
              <w:right w:val="nil"/>
            </w:tcBorders>
            <w:shd w:val="clear" w:color="auto" w:fill="auto"/>
            <w:noWrap/>
            <w:vAlign w:val="bottom"/>
            <w:hideMark/>
          </w:tcPr>
          <w:p w14:paraId="29A468E0"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23581BC3" w14:textId="77777777" w:rsidR="00EA6807" w:rsidRDefault="00EA6807">
            <w:pPr>
              <w:jc w:val="center"/>
              <w:rPr>
                <w:rFonts w:ascii="Arial" w:hAnsi="Arial" w:cs="Arial"/>
                <w:sz w:val="20"/>
                <w:szCs w:val="20"/>
              </w:rPr>
            </w:pPr>
            <w:r>
              <w:rPr>
                <w:rFonts w:ascii="Arial" w:hAnsi="Arial" w:cs="Arial"/>
                <w:sz w:val="20"/>
                <w:szCs w:val="20"/>
              </w:rPr>
              <w:t>2</w:t>
            </w:r>
          </w:p>
        </w:tc>
      </w:tr>
      <w:tr w:rsidR="00EA6807" w14:paraId="73B6FBA7"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28D5E648" w14:textId="77777777" w:rsidR="00EA6807" w:rsidRDefault="00EA6807">
            <w:pPr>
              <w:rPr>
                <w:rFonts w:ascii="Calibri" w:hAnsi="Calibri" w:cs="Calibri"/>
                <w:color w:val="000000"/>
                <w:sz w:val="22"/>
                <w:szCs w:val="22"/>
              </w:rPr>
            </w:pPr>
            <w:r>
              <w:rPr>
                <w:rFonts w:ascii="Calibri" w:hAnsi="Calibri" w:cs="Calibri"/>
                <w:color w:val="000000"/>
                <w:sz w:val="22"/>
                <w:szCs w:val="22"/>
              </w:rPr>
              <w:t>SN</w:t>
            </w:r>
          </w:p>
        </w:tc>
        <w:tc>
          <w:tcPr>
            <w:tcW w:w="839" w:type="dxa"/>
            <w:tcBorders>
              <w:top w:val="nil"/>
              <w:left w:val="nil"/>
              <w:bottom w:val="nil"/>
              <w:right w:val="nil"/>
            </w:tcBorders>
            <w:shd w:val="clear" w:color="auto" w:fill="auto"/>
            <w:noWrap/>
            <w:vAlign w:val="bottom"/>
            <w:hideMark/>
          </w:tcPr>
          <w:p w14:paraId="07A9ED1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30</w:t>
            </w:r>
          </w:p>
        </w:tc>
        <w:tc>
          <w:tcPr>
            <w:tcW w:w="828" w:type="dxa"/>
            <w:tcBorders>
              <w:top w:val="nil"/>
              <w:left w:val="nil"/>
              <w:bottom w:val="nil"/>
              <w:right w:val="nil"/>
            </w:tcBorders>
            <w:shd w:val="clear" w:color="auto" w:fill="auto"/>
            <w:noWrap/>
            <w:vAlign w:val="bottom"/>
            <w:hideMark/>
          </w:tcPr>
          <w:p w14:paraId="1CF9F536"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13</w:t>
            </w:r>
          </w:p>
        </w:tc>
        <w:tc>
          <w:tcPr>
            <w:tcW w:w="694" w:type="dxa"/>
            <w:tcBorders>
              <w:top w:val="nil"/>
              <w:left w:val="nil"/>
              <w:bottom w:val="nil"/>
              <w:right w:val="single" w:sz="4" w:space="0" w:color="auto"/>
            </w:tcBorders>
            <w:shd w:val="clear" w:color="auto" w:fill="auto"/>
            <w:noWrap/>
            <w:vAlign w:val="bottom"/>
            <w:hideMark/>
          </w:tcPr>
          <w:p w14:paraId="1C4FECFD"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43</w:t>
            </w:r>
          </w:p>
        </w:tc>
        <w:tc>
          <w:tcPr>
            <w:tcW w:w="325" w:type="dxa"/>
            <w:tcBorders>
              <w:top w:val="nil"/>
              <w:left w:val="nil"/>
              <w:bottom w:val="nil"/>
              <w:right w:val="nil"/>
            </w:tcBorders>
            <w:shd w:val="clear" w:color="auto" w:fill="auto"/>
            <w:noWrap/>
            <w:vAlign w:val="bottom"/>
            <w:hideMark/>
          </w:tcPr>
          <w:p w14:paraId="41436B4B"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5277FDBA" w14:textId="77777777" w:rsidR="00EA6807" w:rsidRDefault="00EA6807">
            <w:pPr>
              <w:rPr>
                <w:rFonts w:ascii="Calibri" w:hAnsi="Calibri" w:cs="Calibri"/>
                <w:color w:val="000000"/>
                <w:sz w:val="22"/>
                <w:szCs w:val="22"/>
              </w:rPr>
            </w:pPr>
            <w:r>
              <w:rPr>
                <w:rFonts w:ascii="Calibri" w:hAnsi="Calibri" w:cs="Calibri"/>
                <w:color w:val="000000"/>
                <w:sz w:val="22"/>
                <w:szCs w:val="22"/>
              </w:rPr>
              <w:t>SN</w:t>
            </w:r>
          </w:p>
        </w:tc>
        <w:tc>
          <w:tcPr>
            <w:tcW w:w="786" w:type="dxa"/>
            <w:tcBorders>
              <w:top w:val="nil"/>
              <w:left w:val="nil"/>
              <w:bottom w:val="nil"/>
              <w:right w:val="nil"/>
            </w:tcBorders>
            <w:shd w:val="clear" w:color="auto" w:fill="auto"/>
            <w:noWrap/>
            <w:vAlign w:val="bottom"/>
            <w:hideMark/>
          </w:tcPr>
          <w:p w14:paraId="1F2B32FF"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40</w:t>
            </w:r>
          </w:p>
        </w:tc>
        <w:tc>
          <w:tcPr>
            <w:tcW w:w="761" w:type="dxa"/>
            <w:tcBorders>
              <w:top w:val="nil"/>
              <w:left w:val="nil"/>
              <w:bottom w:val="nil"/>
              <w:right w:val="nil"/>
            </w:tcBorders>
            <w:shd w:val="clear" w:color="auto" w:fill="auto"/>
            <w:noWrap/>
            <w:vAlign w:val="bottom"/>
            <w:hideMark/>
          </w:tcPr>
          <w:p w14:paraId="57502EB6"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12</w:t>
            </w:r>
          </w:p>
        </w:tc>
        <w:tc>
          <w:tcPr>
            <w:tcW w:w="720" w:type="dxa"/>
            <w:tcBorders>
              <w:top w:val="nil"/>
              <w:left w:val="nil"/>
              <w:bottom w:val="nil"/>
              <w:right w:val="single" w:sz="4" w:space="0" w:color="auto"/>
            </w:tcBorders>
            <w:shd w:val="clear" w:color="auto" w:fill="auto"/>
            <w:noWrap/>
            <w:vAlign w:val="bottom"/>
            <w:hideMark/>
          </w:tcPr>
          <w:p w14:paraId="00D597D5"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52</w:t>
            </w:r>
          </w:p>
        </w:tc>
        <w:tc>
          <w:tcPr>
            <w:tcW w:w="282" w:type="dxa"/>
            <w:tcBorders>
              <w:top w:val="nil"/>
              <w:left w:val="nil"/>
              <w:bottom w:val="nil"/>
              <w:right w:val="nil"/>
            </w:tcBorders>
            <w:shd w:val="clear" w:color="auto" w:fill="auto"/>
            <w:noWrap/>
            <w:vAlign w:val="bottom"/>
            <w:hideMark/>
          </w:tcPr>
          <w:p w14:paraId="1D2E8027"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1BF70D5F" w14:textId="77777777" w:rsidR="00EA6807" w:rsidRDefault="00EA6807">
            <w:pPr>
              <w:rPr>
                <w:rFonts w:ascii="Calibri" w:hAnsi="Calibri" w:cs="Calibri"/>
                <w:color w:val="000000"/>
                <w:sz w:val="22"/>
                <w:szCs w:val="22"/>
              </w:rPr>
            </w:pPr>
            <w:r>
              <w:rPr>
                <w:rFonts w:ascii="Calibri" w:hAnsi="Calibri" w:cs="Calibri"/>
                <w:color w:val="000000"/>
                <w:sz w:val="22"/>
                <w:szCs w:val="22"/>
              </w:rPr>
              <w:t>SN</w:t>
            </w:r>
          </w:p>
        </w:tc>
        <w:tc>
          <w:tcPr>
            <w:tcW w:w="786" w:type="dxa"/>
            <w:tcBorders>
              <w:top w:val="nil"/>
              <w:left w:val="nil"/>
              <w:bottom w:val="nil"/>
              <w:right w:val="nil"/>
            </w:tcBorders>
            <w:shd w:val="clear" w:color="auto" w:fill="auto"/>
            <w:noWrap/>
            <w:vAlign w:val="bottom"/>
            <w:hideMark/>
          </w:tcPr>
          <w:p w14:paraId="018D421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38</w:t>
            </w:r>
          </w:p>
        </w:tc>
        <w:tc>
          <w:tcPr>
            <w:tcW w:w="820" w:type="dxa"/>
            <w:tcBorders>
              <w:top w:val="nil"/>
              <w:left w:val="nil"/>
              <w:bottom w:val="nil"/>
              <w:right w:val="nil"/>
            </w:tcBorders>
            <w:shd w:val="clear" w:color="auto" w:fill="auto"/>
            <w:noWrap/>
            <w:vAlign w:val="bottom"/>
            <w:hideMark/>
          </w:tcPr>
          <w:p w14:paraId="232C10BE"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16</w:t>
            </w:r>
          </w:p>
        </w:tc>
        <w:tc>
          <w:tcPr>
            <w:tcW w:w="680" w:type="dxa"/>
            <w:tcBorders>
              <w:top w:val="nil"/>
              <w:left w:val="nil"/>
              <w:bottom w:val="nil"/>
              <w:right w:val="single" w:sz="4" w:space="0" w:color="auto"/>
            </w:tcBorders>
            <w:shd w:val="clear" w:color="auto" w:fill="auto"/>
            <w:noWrap/>
            <w:vAlign w:val="bottom"/>
            <w:hideMark/>
          </w:tcPr>
          <w:p w14:paraId="2E894F32"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54</w:t>
            </w:r>
          </w:p>
        </w:tc>
        <w:tc>
          <w:tcPr>
            <w:tcW w:w="620" w:type="dxa"/>
            <w:tcBorders>
              <w:top w:val="nil"/>
              <w:left w:val="nil"/>
              <w:bottom w:val="nil"/>
              <w:right w:val="nil"/>
            </w:tcBorders>
            <w:shd w:val="clear" w:color="auto" w:fill="auto"/>
            <w:noWrap/>
            <w:vAlign w:val="bottom"/>
            <w:hideMark/>
          </w:tcPr>
          <w:p w14:paraId="64B00169"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4F330797" w14:textId="77777777" w:rsidR="00EA6807" w:rsidRDefault="00EA6807">
            <w:pPr>
              <w:jc w:val="center"/>
              <w:rPr>
                <w:rFonts w:ascii="Arial" w:hAnsi="Arial" w:cs="Arial"/>
                <w:sz w:val="20"/>
                <w:szCs w:val="20"/>
              </w:rPr>
            </w:pPr>
            <w:r>
              <w:rPr>
                <w:rFonts w:ascii="Arial" w:hAnsi="Arial" w:cs="Arial"/>
                <w:sz w:val="20"/>
                <w:szCs w:val="20"/>
              </w:rPr>
              <w:t>-20</w:t>
            </w:r>
          </w:p>
        </w:tc>
      </w:tr>
      <w:tr w:rsidR="00EA6807" w14:paraId="3A77B6AC"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4DE120AA" w14:textId="77777777" w:rsidR="00EA6807" w:rsidRDefault="00EA6807">
            <w:pPr>
              <w:rPr>
                <w:rFonts w:ascii="Calibri" w:hAnsi="Calibri" w:cs="Calibri"/>
                <w:color w:val="000000"/>
                <w:sz w:val="22"/>
                <w:szCs w:val="22"/>
              </w:rPr>
            </w:pPr>
            <w:r>
              <w:rPr>
                <w:rFonts w:ascii="Calibri" w:hAnsi="Calibri" w:cs="Calibri"/>
                <w:color w:val="000000"/>
                <w:sz w:val="22"/>
                <w:szCs w:val="22"/>
              </w:rPr>
              <w:t>SO</w:t>
            </w:r>
          </w:p>
        </w:tc>
        <w:tc>
          <w:tcPr>
            <w:tcW w:w="839" w:type="dxa"/>
            <w:tcBorders>
              <w:top w:val="nil"/>
              <w:left w:val="nil"/>
              <w:bottom w:val="nil"/>
              <w:right w:val="nil"/>
            </w:tcBorders>
            <w:shd w:val="clear" w:color="auto" w:fill="auto"/>
            <w:noWrap/>
            <w:vAlign w:val="bottom"/>
            <w:hideMark/>
          </w:tcPr>
          <w:p w14:paraId="64F76CE7"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201</w:t>
            </w:r>
          </w:p>
        </w:tc>
        <w:tc>
          <w:tcPr>
            <w:tcW w:w="828" w:type="dxa"/>
            <w:tcBorders>
              <w:top w:val="nil"/>
              <w:left w:val="nil"/>
              <w:bottom w:val="nil"/>
              <w:right w:val="nil"/>
            </w:tcBorders>
            <w:shd w:val="clear" w:color="auto" w:fill="auto"/>
            <w:noWrap/>
            <w:vAlign w:val="bottom"/>
            <w:hideMark/>
          </w:tcPr>
          <w:p w14:paraId="0319D794"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58</w:t>
            </w:r>
          </w:p>
        </w:tc>
        <w:tc>
          <w:tcPr>
            <w:tcW w:w="694" w:type="dxa"/>
            <w:tcBorders>
              <w:top w:val="nil"/>
              <w:left w:val="nil"/>
              <w:bottom w:val="nil"/>
              <w:right w:val="single" w:sz="4" w:space="0" w:color="auto"/>
            </w:tcBorders>
            <w:shd w:val="clear" w:color="auto" w:fill="auto"/>
            <w:noWrap/>
            <w:vAlign w:val="bottom"/>
            <w:hideMark/>
          </w:tcPr>
          <w:p w14:paraId="0DF0A1F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259</w:t>
            </w:r>
          </w:p>
        </w:tc>
        <w:tc>
          <w:tcPr>
            <w:tcW w:w="325" w:type="dxa"/>
            <w:tcBorders>
              <w:top w:val="nil"/>
              <w:left w:val="nil"/>
              <w:bottom w:val="nil"/>
              <w:right w:val="nil"/>
            </w:tcBorders>
            <w:shd w:val="clear" w:color="auto" w:fill="auto"/>
            <w:noWrap/>
            <w:vAlign w:val="bottom"/>
            <w:hideMark/>
          </w:tcPr>
          <w:p w14:paraId="63812650"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6CA7B8C1" w14:textId="77777777" w:rsidR="00EA6807" w:rsidRDefault="00EA6807">
            <w:pPr>
              <w:rPr>
                <w:rFonts w:ascii="Calibri" w:hAnsi="Calibri" w:cs="Calibri"/>
                <w:color w:val="000000"/>
                <w:sz w:val="22"/>
                <w:szCs w:val="22"/>
              </w:rPr>
            </w:pPr>
            <w:r>
              <w:rPr>
                <w:rFonts w:ascii="Calibri" w:hAnsi="Calibri" w:cs="Calibri"/>
                <w:color w:val="000000"/>
                <w:sz w:val="22"/>
                <w:szCs w:val="22"/>
              </w:rPr>
              <w:t>SO</w:t>
            </w:r>
          </w:p>
        </w:tc>
        <w:tc>
          <w:tcPr>
            <w:tcW w:w="786" w:type="dxa"/>
            <w:tcBorders>
              <w:top w:val="nil"/>
              <w:left w:val="nil"/>
              <w:bottom w:val="nil"/>
              <w:right w:val="nil"/>
            </w:tcBorders>
            <w:shd w:val="clear" w:color="auto" w:fill="auto"/>
            <w:noWrap/>
            <w:vAlign w:val="bottom"/>
            <w:hideMark/>
          </w:tcPr>
          <w:p w14:paraId="1C702E59"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187</w:t>
            </w:r>
          </w:p>
        </w:tc>
        <w:tc>
          <w:tcPr>
            <w:tcW w:w="761" w:type="dxa"/>
            <w:tcBorders>
              <w:top w:val="nil"/>
              <w:left w:val="nil"/>
              <w:bottom w:val="nil"/>
              <w:right w:val="nil"/>
            </w:tcBorders>
            <w:shd w:val="clear" w:color="auto" w:fill="auto"/>
            <w:noWrap/>
            <w:vAlign w:val="bottom"/>
            <w:hideMark/>
          </w:tcPr>
          <w:p w14:paraId="16AED1CB"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65</w:t>
            </w:r>
          </w:p>
        </w:tc>
        <w:tc>
          <w:tcPr>
            <w:tcW w:w="720" w:type="dxa"/>
            <w:tcBorders>
              <w:top w:val="nil"/>
              <w:left w:val="nil"/>
              <w:bottom w:val="nil"/>
              <w:right w:val="single" w:sz="4" w:space="0" w:color="auto"/>
            </w:tcBorders>
            <w:shd w:val="clear" w:color="auto" w:fill="auto"/>
            <w:noWrap/>
            <w:vAlign w:val="bottom"/>
            <w:hideMark/>
          </w:tcPr>
          <w:p w14:paraId="31193F29"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252</w:t>
            </w:r>
          </w:p>
        </w:tc>
        <w:tc>
          <w:tcPr>
            <w:tcW w:w="282" w:type="dxa"/>
            <w:tcBorders>
              <w:top w:val="nil"/>
              <w:left w:val="nil"/>
              <w:bottom w:val="nil"/>
              <w:right w:val="nil"/>
            </w:tcBorders>
            <w:shd w:val="clear" w:color="auto" w:fill="auto"/>
            <w:noWrap/>
            <w:vAlign w:val="bottom"/>
            <w:hideMark/>
          </w:tcPr>
          <w:p w14:paraId="3098E34F"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74551840" w14:textId="77777777" w:rsidR="00EA6807" w:rsidRDefault="00EA6807">
            <w:pPr>
              <w:rPr>
                <w:rFonts w:ascii="Calibri" w:hAnsi="Calibri" w:cs="Calibri"/>
                <w:color w:val="000000"/>
                <w:sz w:val="22"/>
                <w:szCs w:val="22"/>
              </w:rPr>
            </w:pPr>
            <w:r>
              <w:rPr>
                <w:rFonts w:ascii="Calibri" w:hAnsi="Calibri" w:cs="Calibri"/>
                <w:color w:val="000000"/>
                <w:sz w:val="22"/>
                <w:szCs w:val="22"/>
              </w:rPr>
              <w:t>SO</w:t>
            </w:r>
          </w:p>
        </w:tc>
        <w:tc>
          <w:tcPr>
            <w:tcW w:w="786" w:type="dxa"/>
            <w:tcBorders>
              <w:top w:val="nil"/>
              <w:left w:val="nil"/>
              <w:bottom w:val="nil"/>
              <w:right w:val="nil"/>
            </w:tcBorders>
            <w:shd w:val="clear" w:color="auto" w:fill="auto"/>
            <w:noWrap/>
            <w:vAlign w:val="bottom"/>
            <w:hideMark/>
          </w:tcPr>
          <w:p w14:paraId="5CBB18AE"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205</w:t>
            </w:r>
          </w:p>
        </w:tc>
        <w:tc>
          <w:tcPr>
            <w:tcW w:w="820" w:type="dxa"/>
            <w:tcBorders>
              <w:top w:val="nil"/>
              <w:left w:val="nil"/>
              <w:bottom w:val="nil"/>
              <w:right w:val="nil"/>
            </w:tcBorders>
            <w:shd w:val="clear" w:color="auto" w:fill="auto"/>
            <w:noWrap/>
            <w:vAlign w:val="bottom"/>
            <w:hideMark/>
          </w:tcPr>
          <w:p w14:paraId="10AEA7C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63</w:t>
            </w:r>
          </w:p>
        </w:tc>
        <w:tc>
          <w:tcPr>
            <w:tcW w:w="680" w:type="dxa"/>
            <w:tcBorders>
              <w:top w:val="nil"/>
              <w:left w:val="nil"/>
              <w:bottom w:val="nil"/>
              <w:right w:val="single" w:sz="4" w:space="0" w:color="auto"/>
            </w:tcBorders>
            <w:shd w:val="clear" w:color="auto" w:fill="auto"/>
            <w:noWrap/>
            <w:vAlign w:val="bottom"/>
            <w:hideMark/>
          </w:tcPr>
          <w:p w14:paraId="4668A125"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268</w:t>
            </w:r>
          </w:p>
        </w:tc>
        <w:tc>
          <w:tcPr>
            <w:tcW w:w="620" w:type="dxa"/>
            <w:tcBorders>
              <w:top w:val="nil"/>
              <w:left w:val="nil"/>
              <w:bottom w:val="nil"/>
              <w:right w:val="nil"/>
            </w:tcBorders>
            <w:shd w:val="clear" w:color="auto" w:fill="auto"/>
            <w:noWrap/>
            <w:vAlign w:val="bottom"/>
            <w:hideMark/>
          </w:tcPr>
          <w:p w14:paraId="36FAE428"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520F9298" w14:textId="77777777" w:rsidR="00EA6807" w:rsidRDefault="00EA6807">
            <w:pPr>
              <w:jc w:val="center"/>
              <w:rPr>
                <w:rFonts w:ascii="Arial" w:hAnsi="Arial" w:cs="Arial"/>
                <w:sz w:val="20"/>
                <w:szCs w:val="20"/>
              </w:rPr>
            </w:pPr>
            <w:r>
              <w:rPr>
                <w:rFonts w:ascii="Arial" w:hAnsi="Arial" w:cs="Arial"/>
                <w:sz w:val="20"/>
                <w:szCs w:val="20"/>
              </w:rPr>
              <w:t>-3</w:t>
            </w:r>
          </w:p>
        </w:tc>
      </w:tr>
      <w:tr w:rsidR="00EA6807" w14:paraId="13068849" w14:textId="77777777" w:rsidTr="00275D2A">
        <w:trPr>
          <w:trHeight w:val="300"/>
          <w:jc w:val="center"/>
        </w:trPr>
        <w:tc>
          <w:tcPr>
            <w:tcW w:w="995" w:type="dxa"/>
            <w:tcBorders>
              <w:top w:val="nil"/>
              <w:left w:val="single" w:sz="4" w:space="0" w:color="auto"/>
              <w:bottom w:val="nil"/>
              <w:right w:val="nil"/>
            </w:tcBorders>
            <w:shd w:val="clear" w:color="auto" w:fill="auto"/>
            <w:noWrap/>
            <w:vAlign w:val="bottom"/>
            <w:hideMark/>
          </w:tcPr>
          <w:p w14:paraId="1DA7BC14" w14:textId="77777777" w:rsidR="00EA6807" w:rsidRDefault="00EA6807">
            <w:pPr>
              <w:rPr>
                <w:rFonts w:ascii="Calibri" w:hAnsi="Calibri" w:cs="Calibri"/>
                <w:color w:val="000000"/>
                <w:sz w:val="22"/>
                <w:szCs w:val="22"/>
              </w:rPr>
            </w:pPr>
            <w:r>
              <w:rPr>
                <w:rFonts w:ascii="Calibri" w:hAnsi="Calibri" w:cs="Calibri"/>
                <w:color w:val="000000"/>
                <w:sz w:val="22"/>
                <w:szCs w:val="22"/>
              </w:rPr>
              <w:t> </w:t>
            </w:r>
          </w:p>
        </w:tc>
        <w:tc>
          <w:tcPr>
            <w:tcW w:w="839" w:type="dxa"/>
            <w:tcBorders>
              <w:top w:val="nil"/>
              <w:left w:val="nil"/>
              <w:bottom w:val="nil"/>
              <w:right w:val="nil"/>
            </w:tcBorders>
            <w:shd w:val="clear" w:color="auto" w:fill="auto"/>
            <w:noWrap/>
            <w:vAlign w:val="bottom"/>
            <w:hideMark/>
          </w:tcPr>
          <w:p w14:paraId="28B8DA53" w14:textId="77777777" w:rsidR="00EA6807" w:rsidRDefault="00EA6807">
            <w:pPr>
              <w:rPr>
                <w:sz w:val="20"/>
                <w:szCs w:val="20"/>
              </w:rPr>
            </w:pPr>
          </w:p>
        </w:tc>
        <w:tc>
          <w:tcPr>
            <w:tcW w:w="828" w:type="dxa"/>
            <w:tcBorders>
              <w:top w:val="nil"/>
              <w:left w:val="nil"/>
              <w:bottom w:val="nil"/>
              <w:right w:val="nil"/>
            </w:tcBorders>
            <w:shd w:val="clear" w:color="auto" w:fill="auto"/>
            <w:noWrap/>
            <w:vAlign w:val="bottom"/>
            <w:hideMark/>
          </w:tcPr>
          <w:p w14:paraId="569C6523" w14:textId="77777777" w:rsidR="00EA6807" w:rsidRDefault="00EA6807">
            <w:pPr>
              <w:rPr>
                <w:sz w:val="20"/>
                <w:szCs w:val="20"/>
              </w:rPr>
            </w:pPr>
          </w:p>
        </w:tc>
        <w:tc>
          <w:tcPr>
            <w:tcW w:w="694" w:type="dxa"/>
            <w:tcBorders>
              <w:top w:val="nil"/>
              <w:left w:val="nil"/>
              <w:bottom w:val="nil"/>
              <w:right w:val="single" w:sz="4" w:space="0" w:color="auto"/>
            </w:tcBorders>
            <w:shd w:val="clear" w:color="auto" w:fill="auto"/>
            <w:noWrap/>
            <w:vAlign w:val="bottom"/>
            <w:hideMark/>
          </w:tcPr>
          <w:p w14:paraId="74DA44A6" w14:textId="77777777" w:rsidR="00EA6807" w:rsidRDefault="00EA6807">
            <w:pPr>
              <w:rPr>
                <w:rFonts w:ascii="Calibri" w:hAnsi="Calibri" w:cs="Calibri"/>
                <w:color w:val="000000"/>
                <w:sz w:val="22"/>
                <w:szCs w:val="22"/>
              </w:rPr>
            </w:pPr>
            <w:r>
              <w:rPr>
                <w:rFonts w:ascii="Calibri" w:hAnsi="Calibri" w:cs="Calibri"/>
                <w:color w:val="000000"/>
                <w:sz w:val="22"/>
                <w:szCs w:val="22"/>
              </w:rPr>
              <w:t> </w:t>
            </w:r>
          </w:p>
        </w:tc>
        <w:tc>
          <w:tcPr>
            <w:tcW w:w="325" w:type="dxa"/>
            <w:tcBorders>
              <w:top w:val="nil"/>
              <w:left w:val="nil"/>
              <w:bottom w:val="nil"/>
              <w:right w:val="nil"/>
            </w:tcBorders>
            <w:shd w:val="clear" w:color="auto" w:fill="auto"/>
            <w:noWrap/>
            <w:vAlign w:val="bottom"/>
            <w:hideMark/>
          </w:tcPr>
          <w:p w14:paraId="748889B7" w14:textId="77777777" w:rsidR="00EA6807" w:rsidRDefault="00EA6807">
            <w:pPr>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35182399" w14:textId="77777777" w:rsidR="00EA6807" w:rsidRDefault="00EA6807">
            <w:pPr>
              <w:rPr>
                <w:rFonts w:ascii="Calibri" w:hAnsi="Calibri" w:cs="Calibri"/>
                <w:color w:val="000000"/>
                <w:sz w:val="22"/>
                <w:szCs w:val="22"/>
              </w:rPr>
            </w:pPr>
            <w:r>
              <w:rPr>
                <w:rFonts w:ascii="Calibri" w:hAnsi="Calibri" w:cs="Calibri"/>
                <w:color w:val="000000"/>
                <w:sz w:val="22"/>
                <w:szCs w:val="22"/>
              </w:rPr>
              <w:t> </w:t>
            </w:r>
          </w:p>
        </w:tc>
        <w:tc>
          <w:tcPr>
            <w:tcW w:w="786" w:type="dxa"/>
            <w:tcBorders>
              <w:top w:val="nil"/>
              <w:left w:val="nil"/>
              <w:bottom w:val="nil"/>
              <w:right w:val="nil"/>
            </w:tcBorders>
            <w:shd w:val="clear" w:color="auto" w:fill="auto"/>
            <w:noWrap/>
            <w:vAlign w:val="bottom"/>
            <w:hideMark/>
          </w:tcPr>
          <w:p w14:paraId="635FDEB3" w14:textId="77777777" w:rsidR="00EA6807" w:rsidRDefault="00EA6807">
            <w:pPr>
              <w:rPr>
                <w:sz w:val="20"/>
                <w:szCs w:val="20"/>
              </w:rPr>
            </w:pPr>
          </w:p>
        </w:tc>
        <w:tc>
          <w:tcPr>
            <w:tcW w:w="761" w:type="dxa"/>
            <w:tcBorders>
              <w:top w:val="nil"/>
              <w:left w:val="nil"/>
              <w:bottom w:val="nil"/>
              <w:right w:val="nil"/>
            </w:tcBorders>
            <w:shd w:val="clear" w:color="auto" w:fill="auto"/>
            <w:noWrap/>
            <w:vAlign w:val="bottom"/>
            <w:hideMark/>
          </w:tcPr>
          <w:p w14:paraId="6FEF6FF0" w14:textId="77777777" w:rsidR="00EA6807" w:rsidRDefault="00EA6807">
            <w:pPr>
              <w:rPr>
                <w:sz w:val="20"/>
                <w:szCs w:val="20"/>
              </w:rPr>
            </w:pPr>
          </w:p>
        </w:tc>
        <w:tc>
          <w:tcPr>
            <w:tcW w:w="720" w:type="dxa"/>
            <w:tcBorders>
              <w:top w:val="nil"/>
              <w:left w:val="nil"/>
              <w:bottom w:val="nil"/>
              <w:right w:val="single" w:sz="4" w:space="0" w:color="auto"/>
            </w:tcBorders>
            <w:shd w:val="clear" w:color="auto" w:fill="auto"/>
            <w:noWrap/>
            <w:vAlign w:val="bottom"/>
            <w:hideMark/>
          </w:tcPr>
          <w:p w14:paraId="354500E8" w14:textId="77777777" w:rsidR="00EA6807" w:rsidRDefault="00EA6807">
            <w:pPr>
              <w:rPr>
                <w:rFonts w:ascii="Calibri" w:hAnsi="Calibri" w:cs="Calibri"/>
                <w:color w:val="000000"/>
                <w:sz w:val="22"/>
                <w:szCs w:val="22"/>
              </w:rPr>
            </w:pPr>
            <w:r>
              <w:rPr>
                <w:rFonts w:ascii="Calibri" w:hAnsi="Calibri" w:cs="Calibri"/>
                <w:color w:val="000000"/>
                <w:sz w:val="22"/>
                <w:szCs w:val="22"/>
              </w:rPr>
              <w:t> </w:t>
            </w:r>
          </w:p>
        </w:tc>
        <w:tc>
          <w:tcPr>
            <w:tcW w:w="282" w:type="dxa"/>
            <w:tcBorders>
              <w:top w:val="nil"/>
              <w:left w:val="nil"/>
              <w:bottom w:val="nil"/>
              <w:right w:val="nil"/>
            </w:tcBorders>
            <w:shd w:val="clear" w:color="auto" w:fill="auto"/>
            <w:noWrap/>
            <w:vAlign w:val="bottom"/>
            <w:hideMark/>
          </w:tcPr>
          <w:p w14:paraId="3340985A" w14:textId="77777777" w:rsidR="00EA6807" w:rsidRDefault="00EA6807">
            <w:pPr>
              <w:rPr>
                <w:rFonts w:ascii="Calibri" w:hAnsi="Calibri" w:cs="Calibri"/>
                <w:color w:val="000000"/>
                <w:sz w:val="22"/>
                <w:szCs w:val="22"/>
              </w:rPr>
            </w:pPr>
          </w:p>
        </w:tc>
        <w:tc>
          <w:tcPr>
            <w:tcW w:w="995" w:type="dxa"/>
            <w:tcBorders>
              <w:top w:val="nil"/>
              <w:left w:val="single" w:sz="4" w:space="0" w:color="auto"/>
              <w:bottom w:val="nil"/>
              <w:right w:val="nil"/>
            </w:tcBorders>
            <w:shd w:val="clear" w:color="auto" w:fill="auto"/>
            <w:noWrap/>
            <w:vAlign w:val="bottom"/>
            <w:hideMark/>
          </w:tcPr>
          <w:p w14:paraId="502186E4" w14:textId="77777777" w:rsidR="00EA6807" w:rsidRDefault="00EA6807">
            <w:pPr>
              <w:rPr>
                <w:rFonts w:ascii="Calibri" w:hAnsi="Calibri" w:cs="Calibri"/>
                <w:color w:val="000000"/>
                <w:sz w:val="22"/>
                <w:szCs w:val="22"/>
              </w:rPr>
            </w:pPr>
            <w:r>
              <w:rPr>
                <w:rFonts w:ascii="Calibri" w:hAnsi="Calibri" w:cs="Calibri"/>
                <w:color w:val="000000"/>
                <w:sz w:val="22"/>
                <w:szCs w:val="22"/>
              </w:rPr>
              <w:t> </w:t>
            </w:r>
          </w:p>
        </w:tc>
        <w:tc>
          <w:tcPr>
            <w:tcW w:w="786" w:type="dxa"/>
            <w:tcBorders>
              <w:top w:val="nil"/>
              <w:left w:val="nil"/>
              <w:bottom w:val="nil"/>
              <w:right w:val="nil"/>
            </w:tcBorders>
            <w:shd w:val="clear" w:color="auto" w:fill="auto"/>
            <w:noWrap/>
            <w:vAlign w:val="bottom"/>
            <w:hideMark/>
          </w:tcPr>
          <w:p w14:paraId="1B916A98" w14:textId="77777777" w:rsidR="00EA6807" w:rsidRDefault="00EA6807">
            <w:pPr>
              <w:rPr>
                <w:sz w:val="20"/>
                <w:szCs w:val="20"/>
              </w:rPr>
            </w:pPr>
          </w:p>
        </w:tc>
        <w:tc>
          <w:tcPr>
            <w:tcW w:w="820" w:type="dxa"/>
            <w:tcBorders>
              <w:top w:val="nil"/>
              <w:left w:val="nil"/>
              <w:bottom w:val="nil"/>
              <w:right w:val="nil"/>
            </w:tcBorders>
            <w:shd w:val="clear" w:color="auto" w:fill="auto"/>
            <w:noWrap/>
            <w:vAlign w:val="bottom"/>
            <w:hideMark/>
          </w:tcPr>
          <w:p w14:paraId="34B31798" w14:textId="77777777" w:rsidR="00EA6807" w:rsidRDefault="00EA6807">
            <w:pPr>
              <w:rPr>
                <w:sz w:val="20"/>
                <w:szCs w:val="20"/>
              </w:rPr>
            </w:pPr>
          </w:p>
        </w:tc>
        <w:tc>
          <w:tcPr>
            <w:tcW w:w="680" w:type="dxa"/>
            <w:tcBorders>
              <w:top w:val="nil"/>
              <w:left w:val="nil"/>
              <w:bottom w:val="nil"/>
              <w:right w:val="single" w:sz="4" w:space="0" w:color="auto"/>
            </w:tcBorders>
            <w:shd w:val="clear" w:color="auto" w:fill="auto"/>
            <w:noWrap/>
            <w:vAlign w:val="bottom"/>
            <w:hideMark/>
          </w:tcPr>
          <w:p w14:paraId="0278DD62" w14:textId="77777777" w:rsidR="00EA6807" w:rsidRDefault="00EA6807">
            <w:pPr>
              <w:rPr>
                <w:rFonts w:ascii="Calibri" w:hAnsi="Calibri" w:cs="Calibri"/>
                <w:color w:val="000000"/>
                <w:sz w:val="22"/>
                <w:szCs w:val="22"/>
              </w:rPr>
            </w:pPr>
            <w:r>
              <w:rPr>
                <w:rFonts w:ascii="Calibri" w:hAnsi="Calibri" w:cs="Calibri"/>
                <w:color w:val="000000"/>
                <w:sz w:val="22"/>
                <w:szCs w:val="22"/>
              </w:rPr>
              <w:t> </w:t>
            </w:r>
          </w:p>
        </w:tc>
        <w:tc>
          <w:tcPr>
            <w:tcW w:w="620" w:type="dxa"/>
            <w:tcBorders>
              <w:top w:val="nil"/>
              <w:left w:val="nil"/>
              <w:bottom w:val="nil"/>
              <w:right w:val="nil"/>
            </w:tcBorders>
            <w:shd w:val="clear" w:color="auto" w:fill="auto"/>
            <w:noWrap/>
            <w:vAlign w:val="bottom"/>
            <w:hideMark/>
          </w:tcPr>
          <w:p w14:paraId="71D1B3DE" w14:textId="77777777" w:rsidR="00EA6807" w:rsidRDefault="00EA6807">
            <w:pPr>
              <w:rPr>
                <w:rFonts w:ascii="Calibri" w:hAnsi="Calibri" w:cs="Calibri"/>
                <w:color w:val="000000"/>
                <w:sz w:val="22"/>
                <w:szCs w:val="22"/>
              </w:rPr>
            </w:pPr>
          </w:p>
        </w:tc>
        <w:tc>
          <w:tcPr>
            <w:tcW w:w="1043" w:type="dxa"/>
            <w:tcBorders>
              <w:top w:val="nil"/>
              <w:left w:val="single" w:sz="4" w:space="0" w:color="auto"/>
              <w:bottom w:val="nil"/>
              <w:right w:val="single" w:sz="4" w:space="0" w:color="auto"/>
            </w:tcBorders>
            <w:shd w:val="clear" w:color="auto" w:fill="auto"/>
            <w:noWrap/>
            <w:vAlign w:val="bottom"/>
            <w:hideMark/>
          </w:tcPr>
          <w:p w14:paraId="14EE3F7E" w14:textId="77777777" w:rsidR="00EA6807" w:rsidRDefault="00EA6807">
            <w:pPr>
              <w:jc w:val="center"/>
              <w:rPr>
                <w:rFonts w:ascii="Arial" w:hAnsi="Arial" w:cs="Arial"/>
                <w:sz w:val="20"/>
                <w:szCs w:val="20"/>
              </w:rPr>
            </w:pPr>
            <w:r>
              <w:rPr>
                <w:rFonts w:ascii="Arial" w:hAnsi="Arial" w:cs="Arial"/>
                <w:sz w:val="20"/>
                <w:szCs w:val="20"/>
              </w:rPr>
              <w:t> </w:t>
            </w:r>
          </w:p>
        </w:tc>
      </w:tr>
      <w:tr w:rsidR="00EA6807" w14:paraId="63E86771" w14:textId="77777777" w:rsidTr="00275D2A">
        <w:trPr>
          <w:trHeight w:val="300"/>
          <w:jc w:val="center"/>
        </w:trPr>
        <w:tc>
          <w:tcPr>
            <w:tcW w:w="995" w:type="dxa"/>
            <w:tcBorders>
              <w:top w:val="nil"/>
              <w:left w:val="single" w:sz="4" w:space="0" w:color="auto"/>
              <w:bottom w:val="single" w:sz="4" w:space="0" w:color="auto"/>
              <w:right w:val="nil"/>
            </w:tcBorders>
            <w:shd w:val="clear" w:color="auto" w:fill="auto"/>
            <w:noWrap/>
            <w:vAlign w:val="bottom"/>
            <w:hideMark/>
          </w:tcPr>
          <w:p w14:paraId="7CA7253E" w14:textId="77777777" w:rsidR="00EA6807" w:rsidRDefault="00EA6807">
            <w:pPr>
              <w:rPr>
                <w:rFonts w:ascii="Calibri" w:hAnsi="Calibri" w:cs="Calibri"/>
                <w:color w:val="000000"/>
                <w:sz w:val="22"/>
                <w:szCs w:val="22"/>
              </w:rPr>
            </w:pPr>
            <w:r>
              <w:rPr>
                <w:rFonts w:ascii="Calibri" w:hAnsi="Calibri" w:cs="Calibri"/>
                <w:color w:val="000000"/>
                <w:sz w:val="22"/>
                <w:szCs w:val="22"/>
              </w:rPr>
              <w:t>TOTAL</w:t>
            </w:r>
          </w:p>
        </w:tc>
        <w:tc>
          <w:tcPr>
            <w:tcW w:w="839" w:type="dxa"/>
            <w:tcBorders>
              <w:top w:val="nil"/>
              <w:left w:val="nil"/>
              <w:bottom w:val="single" w:sz="4" w:space="0" w:color="auto"/>
              <w:right w:val="nil"/>
            </w:tcBorders>
            <w:shd w:val="clear" w:color="auto" w:fill="auto"/>
            <w:noWrap/>
            <w:vAlign w:val="bottom"/>
            <w:hideMark/>
          </w:tcPr>
          <w:p w14:paraId="21CAA052"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961</w:t>
            </w:r>
          </w:p>
        </w:tc>
        <w:tc>
          <w:tcPr>
            <w:tcW w:w="828" w:type="dxa"/>
            <w:tcBorders>
              <w:top w:val="nil"/>
              <w:left w:val="nil"/>
              <w:bottom w:val="single" w:sz="4" w:space="0" w:color="auto"/>
              <w:right w:val="nil"/>
            </w:tcBorders>
            <w:shd w:val="clear" w:color="auto" w:fill="auto"/>
            <w:noWrap/>
            <w:vAlign w:val="bottom"/>
            <w:hideMark/>
          </w:tcPr>
          <w:p w14:paraId="757523C8"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258</w:t>
            </w:r>
          </w:p>
        </w:tc>
        <w:tc>
          <w:tcPr>
            <w:tcW w:w="694" w:type="dxa"/>
            <w:tcBorders>
              <w:top w:val="nil"/>
              <w:left w:val="nil"/>
              <w:bottom w:val="single" w:sz="4" w:space="0" w:color="auto"/>
              <w:right w:val="single" w:sz="4" w:space="0" w:color="auto"/>
            </w:tcBorders>
            <w:shd w:val="clear" w:color="auto" w:fill="auto"/>
            <w:noWrap/>
            <w:vAlign w:val="bottom"/>
            <w:hideMark/>
          </w:tcPr>
          <w:p w14:paraId="290DB7D4"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1219</w:t>
            </w:r>
          </w:p>
        </w:tc>
        <w:tc>
          <w:tcPr>
            <w:tcW w:w="325" w:type="dxa"/>
            <w:tcBorders>
              <w:top w:val="nil"/>
              <w:left w:val="nil"/>
              <w:bottom w:val="nil"/>
              <w:right w:val="nil"/>
            </w:tcBorders>
            <w:shd w:val="clear" w:color="auto" w:fill="auto"/>
            <w:noWrap/>
            <w:vAlign w:val="bottom"/>
            <w:hideMark/>
          </w:tcPr>
          <w:p w14:paraId="0E520F71"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single" w:sz="4" w:space="0" w:color="auto"/>
              <w:right w:val="nil"/>
            </w:tcBorders>
            <w:shd w:val="clear" w:color="auto" w:fill="auto"/>
            <w:noWrap/>
            <w:vAlign w:val="bottom"/>
            <w:hideMark/>
          </w:tcPr>
          <w:p w14:paraId="7D272A34" w14:textId="77777777" w:rsidR="00EA6807" w:rsidRDefault="00EA6807">
            <w:pPr>
              <w:rPr>
                <w:rFonts w:ascii="Calibri" w:hAnsi="Calibri" w:cs="Calibri"/>
                <w:color w:val="000000"/>
                <w:sz w:val="22"/>
                <w:szCs w:val="22"/>
              </w:rPr>
            </w:pPr>
            <w:r>
              <w:rPr>
                <w:rFonts w:ascii="Calibri" w:hAnsi="Calibri" w:cs="Calibri"/>
                <w:color w:val="000000"/>
                <w:sz w:val="22"/>
                <w:szCs w:val="22"/>
              </w:rPr>
              <w:t>TOTAL</w:t>
            </w:r>
          </w:p>
        </w:tc>
        <w:tc>
          <w:tcPr>
            <w:tcW w:w="786" w:type="dxa"/>
            <w:tcBorders>
              <w:top w:val="nil"/>
              <w:left w:val="nil"/>
              <w:bottom w:val="single" w:sz="4" w:space="0" w:color="auto"/>
              <w:right w:val="nil"/>
            </w:tcBorders>
            <w:shd w:val="clear" w:color="auto" w:fill="auto"/>
            <w:noWrap/>
            <w:vAlign w:val="bottom"/>
            <w:hideMark/>
          </w:tcPr>
          <w:p w14:paraId="0B0C48D9"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907</w:t>
            </w:r>
          </w:p>
        </w:tc>
        <w:tc>
          <w:tcPr>
            <w:tcW w:w="761" w:type="dxa"/>
            <w:tcBorders>
              <w:top w:val="nil"/>
              <w:left w:val="nil"/>
              <w:bottom w:val="single" w:sz="4" w:space="0" w:color="auto"/>
              <w:right w:val="nil"/>
            </w:tcBorders>
            <w:shd w:val="clear" w:color="auto" w:fill="auto"/>
            <w:noWrap/>
            <w:vAlign w:val="bottom"/>
            <w:hideMark/>
          </w:tcPr>
          <w:p w14:paraId="715356F0"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273</w:t>
            </w:r>
          </w:p>
        </w:tc>
        <w:tc>
          <w:tcPr>
            <w:tcW w:w="720" w:type="dxa"/>
            <w:tcBorders>
              <w:top w:val="nil"/>
              <w:left w:val="nil"/>
              <w:bottom w:val="single" w:sz="4" w:space="0" w:color="auto"/>
              <w:right w:val="single" w:sz="4" w:space="0" w:color="auto"/>
            </w:tcBorders>
            <w:shd w:val="clear" w:color="auto" w:fill="auto"/>
            <w:noWrap/>
            <w:vAlign w:val="bottom"/>
            <w:hideMark/>
          </w:tcPr>
          <w:p w14:paraId="6BF4C9A4"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1180</w:t>
            </w:r>
          </w:p>
        </w:tc>
        <w:tc>
          <w:tcPr>
            <w:tcW w:w="282" w:type="dxa"/>
            <w:tcBorders>
              <w:top w:val="nil"/>
              <w:left w:val="nil"/>
              <w:bottom w:val="nil"/>
              <w:right w:val="nil"/>
            </w:tcBorders>
            <w:shd w:val="clear" w:color="auto" w:fill="auto"/>
            <w:noWrap/>
            <w:vAlign w:val="bottom"/>
            <w:hideMark/>
          </w:tcPr>
          <w:p w14:paraId="28E88BAB" w14:textId="77777777" w:rsidR="00EA6807" w:rsidRDefault="00EA6807">
            <w:pPr>
              <w:jc w:val="right"/>
              <w:rPr>
                <w:rFonts w:ascii="Calibri" w:hAnsi="Calibri" w:cs="Calibri"/>
                <w:color w:val="000000"/>
                <w:sz w:val="22"/>
                <w:szCs w:val="22"/>
              </w:rPr>
            </w:pPr>
          </w:p>
        </w:tc>
        <w:tc>
          <w:tcPr>
            <w:tcW w:w="995" w:type="dxa"/>
            <w:tcBorders>
              <w:top w:val="nil"/>
              <w:left w:val="single" w:sz="4" w:space="0" w:color="auto"/>
              <w:bottom w:val="single" w:sz="4" w:space="0" w:color="auto"/>
              <w:right w:val="nil"/>
            </w:tcBorders>
            <w:shd w:val="clear" w:color="auto" w:fill="auto"/>
            <w:noWrap/>
            <w:vAlign w:val="bottom"/>
            <w:hideMark/>
          </w:tcPr>
          <w:p w14:paraId="7C42F8F5" w14:textId="77777777" w:rsidR="00EA6807" w:rsidRDefault="00EA6807">
            <w:pPr>
              <w:rPr>
                <w:rFonts w:ascii="Calibri" w:hAnsi="Calibri" w:cs="Calibri"/>
                <w:color w:val="000000"/>
                <w:sz w:val="22"/>
                <w:szCs w:val="22"/>
              </w:rPr>
            </w:pPr>
            <w:r>
              <w:rPr>
                <w:rFonts w:ascii="Calibri" w:hAnsi="Calibri" w:cs="Calibri"/>
                <w:color w:val="000000"/>
                <w:sz w:val="22"/>
                <w:szCs w:val="22"/>
              </w:rPr>
              <w:t>TOTAL</w:t>
            </w:r>
          </w:p>
        </w:tc>
        <w:tc>
          <w:tcPr>
            <w:tcW w:w="786" w:type="dxa"/>
            <w:tcBorders>
              <w:top w:val="nil"/>
              <w:left w:val="nil"/>
              <w:bottom w:val="single" w:sz="4" w:space="0" w:color="auto"/>
              <w:right w:val="nil"/>
            </w:tcBorders>
            <w:shd w:val="clear" w:color="auto" w:fill="auto"/>
            <w:noWrap/>
            <w:vAlign w:val="bottom"/>
            <w:hideMark/>
          </w:tcPr>
          <w:p w14:paraId="65C1A42C"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930</w:t>
            </w:r>
          </w:p>
        </w:tc>
        <w:tc>
          <w:tcPr>
            <w:tcW w:w="820" w:type="dxa"/>
            <w:tcBorders>
              <w:top w:val="nil"/>
              <w:left w:val="nil"/>
              <w:bottom w:val="single" w:sz="4" w:space="0" w:color="auto"/>
              <w:right w:val="nil"/>
            </w:tcBorders>
            <w:shd w:val="clear" w:color="auto" w:fill="auto"/>
            <w:noWrap/>
            <w:vAlign w:val="bottom"/>
            <w:hideMark/>
          </w:tcPr>
          <w:p w14:paraId="50C40825"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279</w:t>
            </w:r>
          </w:p>
        </w:tc>
        <w:tc>
          <w:tcPr>
            <w:tcW w:w="680" w:type="dxa"/>
            <w:tcBorders>
              <w:top w:val="nil"/>
              <w:left w:val="nil"/>
              <w:bottom w:val="single" w:sz="4" w:space="0" w:color="auto"/>
              <w:right w:val="single" w:sz="4" w:space="0" w:color="auto"/>
            </w:tcBorders>
            <w:shd w:val="clear" w:color="auto" w:fill="auto"/>
            <w:noWrap/>
            <w:vAlign w:val="bottom"/>
            <w:hideMark/>
          </w:tcPr>
          <w:p w14:paraId="49FDB927" w14:textId="77777777" w:rsidR="00EA6807" w:rsidRDefault="00EA6807">
            <w:pPr>
              <w:jc w:val="right"/>
              <w:rPr>
                <w:rFonts w:ascii="Calibri" w:hAnsi="Calibri" w:cs="Calibri"/>
                <w:color w:val="000000"/>
                <w:sz w:val="22"/>
                <w:szCs w:val="22"/>
              </w:rPr>
            </w:pPr>
            <w:r>
              <w:rPr>
                <w:rFonts w:ascii="Calibri" w:hAnsi="Calibri" w:cs="Calibri"/>
                <w:color w:val="000000"/>
                <w:sz w:val="22"/>
                <w:szCs w:val="22"/>
              </w:rPr>
              <w:t>1209</w:t>
            </w:r>
          </w:p>
        </w:tc>
        <w:tc>
          <w:tcPr>
            <w:tcW w:w="620" w:type="dxa"/>
            <w:tcBorders>
              <w:top w:val="nil"/>
              <w:left w:val="nil"/>
              <w:bottom w:val="nil"/>
              <w:right w:val="nil"/>
            </w:tcBorders>
            <w:shd w:val="clear" w:color="auto" w:fill="auto"/>
            <w:noWrap/>
            <w:vAlign w:val="bottom"/>
            <w:hideMark/>
          </w:tcPr>
          <w:p w14:paraId="25B4E702" w14:textId="77777777" w:rsidR="00EA6807" w:rsidRDefault="00EA6807">
            <w:pPr>
              <w:jc w:val="right"/>
              <w:rPr>
                <w:rFonts w:ascii="Calibri" w:hAnsi="Calibri" w:cs="Calibri"/>
                <w:color w:val="000000"/>
                <w:sz w:val="22"/>
                <w:szCs w:val="22"/>
              </w:rPr>
            </w:pP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280F0966" w14:textId="77777777" w:rsidR="00EA6807" w:rsidRDefault="00EA6807">
            <w:pPr>
              <w:jc w:val="center"/>
              <w:rPr>
                <w:rFonts w:ascii="Arial" w:hAnsi="Arial" w:cs="Arial"/>
                <w:sz w:val="20"/>
                <w:szCs w:val="20"/>
              </w:rPr>
            </w:pPr>
            <w:r>
              <w:rPr>
                <w:rFonts w:ascii="Arial" w:hAnsi="Arial" w:cs="Arial"/>
                <w:sz w:val="20"/>
                <w:szCs w:val="20"/>
              </w:rPr>
              <w:t>1</w:t>
            </w:r>
          </w:p>
        </w:tc>
      </w:tr>
    </w:tbl>
    <w:p w14:paraId="58F0D361" w14:textId="787DEBC9" w:rsidR="00C80348" w:rsidRPr="000122AC" w:rsidRDefault="00C80348" w:rsidP="00CB176D">
      <w:pPr>
        <w:pStyle w:val="BodyA"/>
        <w:ind w:firstLine="720"/>
        <w:rPr>
          <w:rFonts w:asciiTheme="majorHAnsi" w:hAnsiTheme="majorHAnsi" w:cstheme="majorHAnsi"/>
          <w:sz w:val="20"/>
          <w:szCs w:val="20"/>
        </w:rPr>
      </w:pPr>
    </w:p>
    <w:sectPr w:rsidR="00C80348" w:rsidRPr="000122AC" w:rsidSect="00275D2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11CC" w14:textId="77777777" w:rsidR="00AD6575" w:rsidRDefault="00AD6575" w:rsidP="00711F8B">
      <w:r>
        <w:separator/>
      </w:r>
    </w:p>
  </w:endnote>
  <w:endnote w:type="continuationSeparator" w:id="0">
    <w:p w14:paraId="36EAF775" w14:textId="77777777" w:rsidR="00AD6575" w:rsidRDefault="00AD6575" w:rsidP="007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panose1 w:val="020B0300000000000000"/>
    <w:charset w:val="00"/>
    <w:family w:val="roman"/>
    <w:pitch w:val="default"/>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104087"/>
      <w:docPartObj>
        <w:docPartGallery w:val="Page Numbers (Bottom of Page)"/>
        <w:docPartUnique/>
      </w:docPartObj>
    </w:sdtPr>
    <w:sdtContent>
      <w:p w14:paraId="513F26F0" w14:textId="3A83E5AD" w:rsidR="000057D6" w:rsidRDefault="000057D6" w:rsidP="009A55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37E7993" w14:textId="77777777" w:rsidR="000057D6" w:rsidRDefault="00005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0"/>
        <w:szCs w:val="20"/>
      </w:rPr>
      <w:id w:val="-621993198"/>
      <w:docPartObj>
        <w:docPartGallery w:val="Page Numbers (Bottom of Page)"/>
        <w:docPartUnique/>
      </w:docPartObj>
    </w:sdtPr>
    <w:sdtContent>
      <w:p w14:paraId="4CCBA302" w14:textId="2CDE4FBC" w:rsidR="000057D6" w:rsidRPr="000057D6" w:rsidRDefault="000057D6" w:rsidP="000057D6">
        <w:pPr>
          <w:pStyle w:val="Footer"/>
          <w:framePr w:wrap="none" w:vAnchor="text" w:hAnchor="page" w:x="8680" w:y="-29"/>
          <w:rPr>
            <w:rStyle w:val="PageNumber"/>
            <w:rFonts w:asciiTheme="majorHAnsi" w:hAnsiTheme="majorHAnsi" w:cstheme="majorHAnsi"/>
            <w:sz w:val="20"/>
            <w:szCs w:val="20"/>
          </w:rPr>
        </w:pPr>
        <w:r w:rsidRPr="000057D6">
          <w:rPr>
            <w:rStyle w:val="PageNumber"/>
            <w:rFonts w:asciiTheme="majorHAnsi" w:hAnsiTheme="majorHAnsi" w:cstheme="majorHAnsi"/>
            <w:sz w:val="20"/>
            <w:szCs w:val="20"/>
          </w:rPr>
          <w:fldChar w:fldCharType="begin"/>
        </w:r>
        <w:r w:rsidRPr="000057D6">
          <w:rPr>
            <w:rStyle w:val="PageNumber"/>
            <w:rFonts w:asciiTheme="majorHAnsi" w:hAnsiTheme="majorHAnsi" w:cstheme="majorHAnsi"/>
            <w:sz w:val="20"/>
            <w:szCs w:val="20"/>
          </w:rPr>
          <w:instrText xml:space="preserve"> PAGE </w:instrText>
        </w:r>
        <w:r w:rsidRPr="000057D6">
          <w:rPr>
            <w:rStyle w:val="PageNumber"/>
            <w:rFonts w:asciiTheme="majorHAnsi" w:hAnsiTheme="majorHAnsi" w:cstheme="majorHAnsi"/>
            <w:sz w:val="20"/>
            <w:szCs w:val="20"/>
          </w:rPr>
          <w:fldChar w:fldCharType="separate"/>
        </w:r>
        <w:r w:rsidRPr="000057D6">
          <w:rPr>
            <w:rStyle w:val="PageNumber"/>
            <w:rFonts w:asciiTheme="majorHAnsi" w:hAnsiTheme="majorHAnsi" w:cstheme="majorHAnsi"/>
            <w:noProof/>
            <w:sz w:val="20"/>
            <w:szCs w:val="20"/>
          </w:rPr>
          <w:t>7</w:t>
        </w:r>
        <w:r w:rsidRPr="000057D6">
          <w:rPr>
            <w:rStyle w:val="PageNumber"/>
            <w:rFonts w:asciiTheme="majorHAnsi" w:hAnsiTheme="majorHAnsi" w:cstheme="majorHAnsi"/>
            <w:sz w:val="20"/>
            <w:szCs w:val="20"/>
          </w:rPr>
          <w:fldChar w:fldCharType="end"/>
        </w:r>
      </w:p>
    </w:sdtContent>
  </w:sdt>
  <w:p w14:paraId="640B75B5" w14:textId="1505758D" w:rsidR="00271C68" w:rsidRPr="0065348A" w:rsidRDefault="007A38E5">
    <w:pPr>
      <w:pStyle w:val="Footer"/>
      <w:rPr>
        <w:rFonts w:asciiTheme="majorHAnsi" w:hAnsiTheme="majorHAnsi" w:cstheme="majorHAnsi"/>
        <w:sz w:val="20"/>
        <w:szCs w:val="20"/>
      </w:rPr>
    </w:pPr>
    <w:r w:rsidRPr="0065348A">
      <w:rPr>
        <w:rFonts w:asciiTheme="majorHAnsi" w:hAnsiTheme="majorHAnsi" w:cstheme="majorHAnsi"/>
        <w:sz w:val="20"/>
        <w:szCs w:val="20"/>
      </w:rPr>
      <w:t xml:space="preserve">SEOA Minutes </w:t>
    </w:r>
    <w:r w:rsidR="00683422" w:rsidRPr="0065348A">
      <w:rPr>
        <w:rFonts w:asciiTheme="majorHAnsi" w:hAnsiTheme="majorHAnsi" w:cstheme="majorHAnsi"/>
        <w:sz w:val="20"/>
        <w:szCs w:val="20"/>
      </w:rPr>
      <w:t>8</w:t>
    </w:r>
    <w:r w:rsidRPr="0065348A">
      <w:rPr>
        <w:rFonts w:asciiTheme="majorHAnsi" w:hAnsiTheme="majorHAnsi" w:cstheme="majorHAnsi"/>
        <w:sz w:val="20"/>
        <w:szCs w:val="20"/>
        <w:vertAlign w:val="superscript"/>
      </w:rPr>
      <w:t>th</w:t>
    </w:r>
    <w:r w:rsidRPr="0065348A">
      <w:rPr>
        <w:rFonts w:asciiTheme="majorHAnsi" w:hAnsiTheme="majorHAnsi" w:cstheme="majorHAnsi"/>
        <w:sz w:val="20"/>
        <w:szCs w:val="20"/>
      </w:rPr>
      <w:t xml:space="preserve"> </w:t>
    </w:r>
    <w:r w:rsidR="0065348A">
      <w:rPr>
        <w:rFonts w:asciiTheme="majorHAnsi" w:hAnsiTheme="majorHAnsi" w:cstheme="majorHAnsi"/>
        <w:sz w:val="20"/>
        <w:szCs w:val="20"/>
      </w:rPr>
      <w:t>December</w:t>
    </w:r>
    <w:r w:rsidRPr="0065348A">
      <w:rPr>
        <w:rFonts w:asciiTheme="majorHAnsi" w:hAnsiTheme="majorHAnsi" w:cstheme="majorHAnsi"/>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91D9" w14:textId="77777777" w:rsidR="00AD6575" w:rsidRDefault="00AD6575" w:rsidP="00711F8B">
      <w:r>
        <w:separator/>
      </w:r>
    </w:p>
  </w:footnote>
  <w:footnote w:type="continuationSeparator" w:id="0">
    <w:p w14:paraId="336F970B" w14:textId="77777777" w:rsidR="00AD6575" w:rsidRDefault="00AD6575" w:rsidP="0071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0F2"/>
    <w:multiLevelType w:val="hybridMultilevel"/>
    <w:tmpl w:val="FFFFFFFF"/>
    <w:styleLink w:val="ImportedStyle20"/>
    <w:lvl w:ilvl="0" w:tplc="E2F0989E">
      <w:start w:val="1"/>
      <w:numFmt w:val="bullet"/>
      <w:lvlText w:val="•"/>
      <w:lvlJc w:val="left"/>
      <w:pPr>
        <w:ind w:left="360" w:hanging="360"/>
      </w:pPr>
      <w:rPr>
        <w:rFonts w:hAnsi="Arial Unicode MS"/>
        <w:b/>
        <w:caps w:val="0"/>
        <w:smallCaps w:val="0"/>
        <w:strike w:val="0"/>
        <w:dstrike w:val="0"/>
        <w:outline w:val="0"/>
        <w:emboss w:val="0"/>
        <w:imprint w:val="0"/>
        <w:spacing w:val="0"/>
        <w:w w:val="100"/>
        <w:kern w:val="0"/>
        <w:position w:val="0"/>
        <w:vertAlign w:val="baseline"/>
      </w:rPr>
    </w:lvl>
    <w:lvl w:ilvl="1" w:tplc="626EA536">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8EF49DFA">
      <w:start w:val="1"/>
      <w:numFmt w:val="bullet"/>
      <w:lvlText w:val="·"/>
      <w:lvlJc w:val="left"/>
      <w:pPr>
        <w:ind w:left="216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E9947D14">
      <w:start w:val="1"/>
      <w:numFmt w:val="bullet"/>
      <w:lvlText w:val="·"/>
      <w:lvlJc w:val="left"/>
      <w:pPr>
        <w:ind w:left="315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896763E">
      <w:start w:val="1"/>
      <w:numFmt w:val="bullet"/>
      <w:lvlText w:val="·"/>
      <w:lvlJc w:val="left"/>
      <w:pPr>
        <w:ind w:left="414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9E5C953C">
      <w:start w:val="1"/>
      <w:numFmt w:val="bullet"/>
      <w:lvlText w:val="·"/>
      <w:lvlJc w:val="left"/>
      <w:pPr>
        <w:ind w:left="513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BDF88D34">
      <w:start w:val="1"/>
      <w:numFmt w:val="bullet"/>
      <w:lvlText w:val="·"/>
      <w:lvlJc w:val="left"/>
      <w:pPr>
        <w:ind w:left="612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558E8EC">
      <w:start w:val="1"/>
      <w:numFmt w:val="bullet"/>
      <w:lvlText w:val="·"/>
      <w:lvlJc w:val="left"/>
      <w:pPr>
        <w:ind w:left="711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3D00839C">
      <w:start w:val="1"/>
      <w:numFmt w:val="bullet"/>
      <w:lvlText w:val="·"/>
      <w:lvlJc w:val="left"/>
      <w:pPr>
        <w:ind w:left="810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1" w15:restartNumberingAfterBreak="0">
    <w:nsid w:val="019B4D70"/>
    <w:multiLevelType w:val="multilevel"/>
    <w:tmpl w:val="2BB073DE"/>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C76891"/>
    <w:multiLevelType w:val="hybridMultilevel"/>
    <w:tmpl w:val="2D1AB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FF2C6F"/>
    <w:multiLevelType w:val="hybridMultilevel"/>
    <w:tmpl w:val="FFFFFFFF"/>
    <w:styleLink w:val="ImportedStyle2"/>
    <w:lvl w:ilvl="0" w:tplc="956E442A">
      <w:start w:val="1"/>
      <w:numFmt w:val="lowerLetter"/>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82187468">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3072069E">
      <w:start w:val="1"/>
      <w:numFmt w:val="lowerLetter"/>
      <w:lvlText w:val="%3)"/>
      <w:lvlJc w:val="left"/>
      <w:pPr>
        <w:ind w:left="21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3" w:tplc="31F4EB2C">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B24C9784">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2834C8B4">
      <w:start w:val="1"/>
      <w:numFmt w:val="lowerRoman"/>
      <w:lvlText w:val="%6."/>
      <w:lvlJc w:val="left"/>
      <w:pPr>
        <w:ind w:left="4320"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6" w:tplc="4A424BCE">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A642C656">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7E9EE694">
      <w:start w:val="1"/>
      <w:numFmt w:val="lowerRoman"/>
      <w:lvlText w:val="%9."/>
      <w:lvlJc w:val="left"/>
      <w:pPr>
        <w:ind w:left="6480" w:hanging="309"/>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4" w15:restartNumberingAfterBreak="0">
    <w:nsid w:val="0C025A55"/>
    <w:multiLevelType w:val="hybridMultilevel"/>
    <w:tmpl w:val="19B0C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D7439"/>
    <w:multiLevelType w:val="multilevel"/>
    <w:tmpl w:val="0526F6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968AB"/>
    <w:multiLevelType w:val="hybridMultilevel"/>
    <w:tmpl w:val="8D86E5E2"/>
    <w:lvl w:ilvl="0" w:tplc="B32A01C8">
      <w:start w:val="5"/>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28580D"/>
    <w:multiLevelType w:val="hybridMultilevel"/>
    <w:tmpl w:val="FFFFFFFF"/>
    <w:styleLink w:val="Bullet"/>
    <w:lvl w:ilvl="0" w:tplc="6784ACF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05DE79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AB3A6A3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ADA060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EB9C66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6B22811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BFE8AB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8D0A4C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582E36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8" w15:restartNumberingAfterBreak="0">
    <w:nsid w:val="1B571EC2"/>
    <w:multiLevelType w:val="hybridMultilevel"/>
    <w:tmpl w:val="7B1E8DA4"/>
    <w:lvl w:ilvl="0" w:tplc="BC20985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1E780B22"/>
    <w:multiLevelType w:val="hybridMultilevel"/>
    <w:tmpl w:val="DA8A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755F5"/>
    <w:multiLevelType w:val="hybridMultilevel"/>
    <w:tmpl w:val="93FC9C24"/>
    <w:lvl w:ilvl="0" w:tplc="17D2225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971991"/>
    <w:multiLevelType w:val="hybridMultilevel"/>
    <w:tmpl w:val="9A3EBFF0"/>
    <w:lvl w:ilvl="0" w:tplc="5F2202F4">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DF5264"/>
    <w:multiLevelType w:val="hybridMultilevel"/>
    <w:tmpl w:val="F8B83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0514E"/>
    <w:multiLevelType w:val="hybridMultilevel"/>
    <w:tmpl w:val="FFFFFFFF"/>
    <w:styleLink w:val="ImportedStyle50"/>
    <w:lvl w:ilvl="0" w:tplc="EA2AF3B0">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5588D20C">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EC8EB56">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E9B0A14C">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F64FC6C">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44A610E">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B8F64E86">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D4C966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C116182A">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 w15:restartNumberingAfterBreak="0">
    <w:nsid w:val="33D36434"/>
    <w:multiLevelType w:val="hybridMultilevel"/>
    <w:tmpl w:val="FFFFFFFF"/>
    <w:numStyleLink w:val="Bullets"/>
  </w:abstractNum>
  <w:abstractNum w:abstractNumId="15" w15:restartNumberingAfterBreak="0">
    <w:nsid w:val="37E03BDE"/>
    <w:multiLevelType w:val="hybridMultilevel"/>
    <w:tmpl w:val="CA8839E0"/>
    <w:styleLink w:val="ImportedStyle1"/>
    <w:lvl w:ilvl="0" w:tplc="A9BADA2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6BE05CC">
      <w:start w:val="1"/>
      <w:numFmt w:val="lowerRoman"/>
      <w:lvlText w:val="%2."/>
      <w:lvlJc w:val="left"/>
      <w:pPr>
        <w:tabs>
          <w:tab w:val="left" w:pos="720"/>
        </w:tabs>
        <w:ind w:left="1440" w:hanging="475"/>
      </w:pPr>
      <w:rPr>
        <w:rFonts w:hAnsi="Arial Unicode MS" w:cs="Times New Roman"/>
        <w:caps w:val="0"/>
        <w:smallCaps w:val="0"/>
        <w:strike w:val="0"/>
        <w:dstrike w:val="0"/>
        <w:outline w:val="0"/>
        <w:emboss w:val="0"/>
        <w:imprint w:val="0"/>
        <w:spacing w:val="0"/>
        <w:w w:val="100"/>
        <w:kern w:val="0"/>
        <w:position w:val="0"/>
        <w:vertAlign w:val="baseline"/>
      </w:rPr>
    </w:lvl>
    <w:lvl w:ilvl="2" w:tplc="C486FA0C">
      <w:start w:val="1"/>
      <w:numFmt w:val="lowerRoman"/>
      <w:lvlText w:val="%3."/>
      <w:lvlJc w:val="left"/>
      <w:pPr>
        <w:tabs>
          <w:tab w:val="left" w:pos="720"/>
        </w:tabs>
        <w:ind w:left="2160" w:hanging="295"/>
      </w:pPr>
      <w:rPr>
        <w:rFonts w:hAnsi="Arial Unicode MS" w:cs="Times New Roman"/>
        <w:caps w:val="0"/>
        <w:smallCaps w:val="0"/>
        <w:strike w:val="0"/>
        <w:dstrike w:val="0"/>
        <w:outline w:val="0"/>
        <w:emboss w:val="0"/>
        <w:imprint w:val="0"/>
        <w:spacing w:val="0"/>
        <w:w w:val="100"/>
        <w:kern w:val="0"/>
        <w:position w:val="0"/>
        <w:vertAlign w:val="baseline"/>
      </w:rPr>
    </w:lvl>
    <w:lvl w:ilvl="3" w:tplc="24C6141A">
      <w:start w:val="1"/>
      <w:numFmt w:val="decimal"/>
      <w:lvlText w:val="%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6F42B262">
      <w:start w:val="1"/>
      <w:numFmt w:val="lowerLetter"/>
      <w:lvlText w:val="%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C592E914">
      <w:start w:val="1"/>
      <w:numFmt w:val="lowerRoman"/>
      <w:lvlText w:val="%6."/>
      <w:lvlJc w:val="left"/>
      <w:pPr>
        <w:tabs>
          <w:tab w:val="left" w:pos="720"/>
        </w:tabs>
        <w:ind w:left="4320" w:hanging="295"/>
      </w:pPr>
      <w:rPr>
        <w:rFonts w:hAnsi="Arial Unicode MS" w:cs="Times New Roman"/>
        <w:caps w:val="0"/>
        <w:smallCaps w:val="0"/>
        <w:strike w:val="0"/>
        <w:dstrike w:val="0"/>
        <w:outline w:val="0"/>
        <w:emboss w:val="0"/>
        <w:imprint w:val="0"/>
        <w:spacing w:val="0"/>
        <w:w w:val="100"/>
        <w:kern w:val="0"/>
        <w:position w:val="0"/>
        <w:vertAlign w:val="baseline"/>
      </w:rPr>
    </w:lvl>
    <w:lvl w:ilvl="6" w:tplc="63A29E4A">
      <w:start w:val="1"/>
      <w:numFmt w:val="decimal"/>
      <w:lvlText w:val="%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368139A">
      <w:start w:val="1"/>
      <w:numFmt w:val="lowerLetter"/>
      <w:lvlText w:val="%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A48BD36">
      <w:start w:val="1"/>
      <w:numFmt w:val="lowerRoman"/>
      <w:lvlText w:val="%9."/>
      <w:lvlJc w:val="left"/>
      <w:pPr>
        <w:tabs>
          <w:tab w:val="left" w:pos="720"/>
        </w:tabs>
        <w:ind w:left="6480" w:hanging="29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6" w15:restartNumberingAfterBreak="0">
    <w:nsid w:val="40B63B33"/>
    <w:multiLevelType w:val="hybridMultilevel"/>
    <w:tmpl w:val="B8369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C02F0"/>
    <w:multiLevelType w:val="hybridMultilevel"/>
    <w:tmpl w:val="C1A45154"/>
    <w:lvl w:ilvl="0" w:tplc="F072CBAA">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2C480C"/>
    <w:multiLevelType w:val="multilevel"/>
    <w:tmpl w:val="82C094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6D1D0C"/>
    <w:multiLevelType w:val="hybridMultilevel"/>
    <w:tmpl w:val="FFFFFFFF"/>
    <w:styleLink w:val="ImportedStyle5"/>
    <w:lvl w:ilvl="0" w:tplc="080C1F4E">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5AC02D4">
      <w:start w:val="1"/>
      <w:numFmt w:val="bullet"/>
      <w:lvlText w:val="·"/>
      <w:lvlJc w:val="left"/>
      <w:pPr>
        <w:ind w:left="21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CD3E6CBA">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A04E43CA">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FBA2A1E">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493CDC2E">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2F28B62">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C4C78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4D056BC">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0" w15:restartNumberingAfterBreak="0">
    <w:nsid w:val="48D564AE"/>
    <w:multiLevelType w:val="multilevel"/>
    <w:tmpl w:val="583C8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5D26ED"/>
    <w:multiLevelType w:val="hybridMultilevel"/>
    <w:tmpl w:val="CA8839E0"/>
    <w:numStyleLink w:val="ImportedStyle1"/>
  </w:abstractNum>
  <w:abstractNum w:abstractNumId="22" w15:restartNumberingAfterBreak="0">
    <w:nsid w:val="4DF85D25"/>
    <w:multiLevelType w:val="hybridMultilevel"/>
    <w:tmpl w:val="A48E89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4E431D03"/>
    <w:multiLevelType w:val="hybridMultilevel"/>
    <w:tmpl w:val="FFFFFFFF"/>
    <w:styleLink w:val="ImportedStyle4"/>
    <w:lvl w:ilvl="0" w:tplc="7130984A">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D270B93E">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DC63F1E">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C2EEC0D0">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57C17E2">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88874F6">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6130EC52">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6A6CE0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99780AB2">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4" w15:restartNumberingAfterBreak="0">
    <w:nsid w:val="54A33EC4"/>
    <w:multiLevelType w:val="hybridMultilevel"/>
    <w:tmpl w:val="FFFFFFFF"/>
    <w:styleLink w:val="ImportedStyle3"/>
    <w:lvl w:ilvl="0" w:tplc="48BCAC94">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1142492">
      <w:start w:val="1"/>
      <w:numFmt w:val="bullet"/>
      <w:lvlText w:val="o"/>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AC88AA6">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8E89A32">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8B8D718">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376EE348">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F461F48">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81C61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F98DCD0">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5" w15:restartNumberingAfterBreak="0">
    <w:nsid w:val="572E3F90"/>
    <w:multiLevelType w:val="hybridMultilevel"/>
    <w:tmpl w:val="E500B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433C66"/>
    <w:multiLevelType w:val="hybridMultilevel"/>
    <w:tmpl w:val="FFFFFFFF"/>
    <w:numStyleLink w:val="Bullets"/>
  </w:abstractNum>
  <w:abstractNum w:abstractNumId="27" w15:restartNumberingAfterBreak="0">
    <w:nsid w:val="58DF384E"/>
    <w:multiLevelType w:val="hybridMultilevel"/>
    <w:tmpl w:val="FFFFFFFF"/>
    <w:numStyleLink w:val="Bullets"/>
  </w:abstractNum>
  <w:abstractNum w:abstractNumId="28" w15:restartNumberingAfterBreak="0">
    <w:nsid w:val="5B8D07D7"/>
    <w:multiLevelType w:val="hybridMultilevel"/>
    <w:tmpl w:val="F2BC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027B3"/>
    <w:multiLevelType w:val="multilevel"/>
    <w:tmpl w:val="74C88A3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1D3E51"/>
    <w:multiLevelType w:val="hybridMultilevel"/>
    <w:tmpl w:val="CA8839E0"/>
    <w:numStyleLink w:val="ImportedStyle1"/>
  </w:abstractNum>
  <w:abstractNum w:abstractNumId="31" w15:restartNumberingAfterBreak="0">
    <w:nsid w:val="69E36D50"/>
    <w:multiLevelType w:val="hybridMultilevel"/>
    <w:tmpl w:val="CA8839E0"/>
    <w:numStyleLink w:val="ImportedStyle1"/>
  </w:abstractNum>
  <w:abstractNum w:abstractNumId="32" w15:restartNumberingAfterBreak="0">
    <w:nsid w:val="6A423E26"/>
    <w:multiLevelType w:val="hybridMultilevel"/>
    <w:tmpl w:val="3CCE1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415025"/>
    <w:multiLevelType w:val="multilevel"/>
    <w:tmpl w:val="D6200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A93157"/>
    <w:multiLevelType w:val="hybridMultilevel"/>
    <w:tmpl w:val="FFFFFFFF"/>
    <w:styleLink w:val="Bullets"/>
    <w:lvl w:ilvl="0" w:tplc="295E560E">
      <w:start w:val="1"/>
      <w:numFmt w:val="bullet"/>
      <w:lvlText w:val="•"/>
      <w:lvlJc w:val="left"/>
      <w:pPr>
        <w:ind w:left="232" w:hanging="232"/>
      </w:pPr>
      <w:rPr>
        <w:rFonts w:hAnsi="Arial Unicode MS"/>
        <w:caps w:val="0"/>
        <w:smallCaps w:val="0"/>
        <w:strike w:val="0"/>
        <w:dstrike w:val="0"/>
        <w:outline w:val="0"/>
        <w:emboss w:val="0"/>
        <w:imprint w:val="0"/>
        <w:spacing w:val="0"/>
        <w:w w:val="100"/>
        <w:kern w:val="0"/>
        <w:position w:val="0"/>
        <w:vertAlign w:val="baseline"/>
      </w:rPr>
    </w:lvl>
    <w:lvl w:ilvl="1" w:tplc="EFC036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vertAlign w:val="baseline"/>
      </w:rPr>
    </w:lvl>
    <w:lvl w:ilvl="2" w:tplc="9A88E1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vertAlign w:val="baseline"/>
      </w:rPr>
    </w:lvl>
    <w:lvl w:ilvl="3" w:tplc="4B9ACA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vertAlign w:val="baseline"/>
      </w:rPr>
    </w:lvl>
    <w:lvl w:ilvl="4" w:tplc="B4BE661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vertAlign w:val="baseline"/>
      </w:rPr>
    </w:lvl>
    <w:lvl w:ilvl="5" w:tplc="839A1D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vertAlign w:val="baseline"/>
      </w:rPr>
    </w:lvl>
    <w:lvl w:ilvl="6" w:tplc="1E2A89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vertAlign w:val="baseline"/>
      </w:rPr>
    </w:lvl>
    <w:lvl w:ilvl="7" w:tplc="2FF4033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vertAlign w:val="baseline"/>
      </w:rPr>
    </w:lvl>
    <w:lvl w:ilvl="8" w:tplc="D8048E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vertAlign w:val="baseline"/>
      </w:rPr>
    </w:lvl>
  </w:abstractNum>
  <w:abstractNum w:abstractNumId="35" w15:restartNumberingAfterBreak="0">
    <w:nsid w:val="73C47663"/>
    <w:multiLevelType w:val="hybridMultilevel"/>
    <w:tmpl w:val="CC3243B2"/>
    <w:lvl w:ilvl="0" w:tplc="F4643F68">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3315D6"/>
    <w:multiLevelType w:val="hybridMultilevel"/>
    <w:tmpl w:val="FFFFFFFF"/>
    <w:styleLink w:val="Dash"/>
    <w:lvl w:ilvl="0" w:tplc="BE7874E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77E4C6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FD100F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1F20988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A3B6103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19D08D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D48A6E4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538CA63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00FAB70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37" w15:restartNumberingAfterBreak="0">
    <w:nsid w:val="790D490D"/>
    <w:multiLevelType w:val="hybridMultilevel"/>
    <w:tmpl w:val="ACA0E6B6"/>
    <w:lvl w:ilvl="0" w:tplc="5A4EB928">
      <w:start w:val="6"/>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BAD7953"/>
    <w:multiLevelType w:val="hybridMultilevel"/>
    <w:tmpl w:val="77AA1798"/>
    <w:lvl w:ilvl="0" w:tplc="EA6019BA">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25415109">
    <w:abstractNumId w:val="36"/>
  </w:num>
  <w:num w:numId="2" w16cid:durableId="1214384290">
    <w:abstractNumId w:val="7"/>
  </w:num>
  <w:num w:numId="3" w16cid:durableId="98643489">
    <w:abstractNumId w:val="18"/>
  </w:num>
  <w:num w:numId="4" w16cid:durableId="78992784">
    <w:abstractNumId w:val="29"/>
  </w:num>
  <w:num w:numId="5" w16cid:durableId="344526209">
    <w:abstractNumId w:val="6"/>
  </w:num>
  <w:num w:numId="6" w16cid:durableId="1504933234">
    <w:abstractNumId w:val="15"/>
  </w:num>
  <w:num w:numId="7" w16cid:durableId="1604342555">
    <w:abstractNumId w:val="3"/>
  </w:num>
  <w:num w:numId="8" w16cid:durableId="959916434">
    <w:abstractNumId w:val="24"/>
  </w:num>
  <w:num w:numId="9" w16cid:durableId="774636166">
    <w:abstractNumId w:val="23"/>
  </w:num>
  <w:num w:numId="10" w16cid:durableId="1074278076">
    <w:abstractNumId w:val="0"/>
  </w:num>
  <w:num w:numId="11" w16cid:durableId="336544654">
    <w:abstractNumId w:val="19"/>
  </w:num>
  <w:num w:numId="12" w16cid:durableId="2135174478">
    <w:abstractNumId w:val="13"/>
  </w:num>
  <w:num w:numId="13" w16cid:durableId="884368829">
    <w:abstractNumId w:val="1"/>
  </w:num>
  <w:num w:numId="14" w16cid:durableId="65811590">
    <w:abstractNumId w:val="34"/>
  </w:num>
  <w:num w:numId="15" w16cid:durableId="1051465833">
    <w:abstractNumId w:val="17"/>
  </w:num>
  <w:num w:numId="16" w16cid:durableId="668681239">
    <w:abstractNumId w:val="10"/>
  </w:num>
  <w:num w:numId="17" w16cid:durableId="56903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8462908">
    <w:abstractNumId w:val="35"/>
  </w:num>
  <w:num w:numId="19" w16cid:durableId="1959026247">
    <w:abstractNumId w:val="38"/>
  </w:num>
  <w:num w:numId="20" w16cid:durableId="799878385">
    <w:abstractNumId w:val="8"/>
  </w:num>
  <w:num w:numId="21" w16cid:durableId="2101875405">
    <w:abstractNumId w:val="27"/>
    <w:lvlOverride w:ilvl="0">
      <w:lvl w:ilvl="0" w:tplc="C3622586">
        <w:start w:val="1"/>
        <w:numFmt w:val="decimal"/>
        <w:lvlText w:val="•"/>
        <w:lvlJc w:val="left"/>
        <w:pPr>
          <w:ind w:left="2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0AF4ADFC">
        <w:start w:val="1"/>
        <w:numFmt w:val="decimal"/>
        <w:lvlText w:val="•"/>
        <w:lvlJc w:val="left"/>
        <w:pPr>
          <w:ind w:left="8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2E387B20">
        <w:start w:val="1"/>
        <w:numFmt w:val="decimal"/>
        <w:lvlText w:val="•"/>
        <w:lvlJc w:val="left"/>
        <w:pPr>
          <w:ind w:left="14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1B1A05F8">
        <w:start w:val="1"/>
        <w:numFmt w:val="decimal"/>
        <w:lvlText w:val="•"/>
        <w:lvlJc w:val="left"/>
        <w:pPr>
          <w:ind w:left="20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6854EB3A">
        <w:start w:val="1"/>
        <w:numFmt w:val="decimal"/>
        <w:lvlText w:val="•"/>
        <w:lvlJc w:val="left"/>
        <w:pPr>
          <w:ind w:left="26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8E5284CA">
        <w:start w:val="1"/>
        <w:numFmt w:val="decimal"/>
        <w:lvlText w:val="•"/>
        <w:lvlJc w:val="left"/>
        <w:pPr>
          <w:ind w:left="32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99CEDC5C">
        <w:start w:val="1"/>
        <w:numFmt w:val="decimal"/>
        <w:lvlText w:val="•"/>
        <w:lvlJc w:val="left"/>
        <w:pPr>
          <w:ind w:left="38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2F90179A">
        <w:start w:val="1"/>
        <w:numFmt w:val="decimal"/>
        <w:lvlText w:val="•"/>
        <w:lvlJc w:val="left"/>
        <w:pPr>
          <w:ind w:left="44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CA4C7384">
        <w:start w:val="1"/>
        <w:numFmt w:val="decimal"/>
        <w:lvlText w:val="•"/>
        <w:lvlJc w:val="left"/>
        <w:pPr>
          <w:ind w:left="50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2" w16cid:durableId="808984657">
    <w:abstractNumId w:val="27"/>
    <w:lvlOverride w:ilvl="0">
      <w:lvl w:ilvl="0" w:tplc="C3622586">
        <w:start w:val="1"/>
        <w:numFmt w:val="decimal"/>
        <w:lvlText w:val="•"/>
        <w:lvlJc w:val="left"/>
        <w:pPr>
          <w:ind w:left="2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0AF4ADFC">
        <w:start w:val="1"/>
        <w:numFmt w:val="decimal"/>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2E387B20">
        <w:start w:val="1"/>
        <w:numFmt w:val="decimal"/>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1B1A05F8">
        <w:start w:val="1"/>
        <w:numFmt w:val="decimal"/>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6854EB3A">
        <w:start w:val="1"/>
        <w:numFmt w:val="decimal"/>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8E5284CA">
        <w:start w:val="1"/>
        <w:numFmt w:val="decimal"/>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99CEDC5C">
        <w:start w:val="1"/>
        <w:numFmt w:val="decimal"/>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2F90179A">
        <w:start w:val="1"/>
        <w:numFmt w:val="decimal"/>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CA4C7384">
        <w:start w:val="1"/>
        <w:numFmt w:val="decimal"/>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3" w16cid:durableId="1347751884">
    <w:abstractNumId w:val="27"/>
    <w:lvlOverride w:ilvl="0">
      <w:lvl w:ilvl="0" w:tplc="C3622586">
        <w:start w:val="1"/>
        <w:numFmt w:val="decimal"/>
        <w:lvlText w:val="•"/>
        <w:lvlJc w:val="left"/>
        <w:pPr>
          <w:ind w:left="799"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0AF4ADFC">
        <w:start w:val="1"/>
        <w:numFmt w:val="decimal"/>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2E387B20">
        <w:start w:val="1"/>
        <w:numFmt w:val="decimal"/>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1B1A05F8">
        <w:start w:val="1"/>
        <w:numFmt w:val="decimal"/>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6854EB3A">
        <w:start w:val="1"/>
        <w:numFmt w:val="decimal"/>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8E5284CA">
        <w:start w:val="1"/>
        <w:numFmt w:val="decimal"/>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99CEDC5C">
        <w:start w:val="1"/>
        <w:numFmt w:val="decimal"/>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2F90179A">
        <w:start w:val="1"/>
        <w:numFmt w:val="decimal"/>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CA4C7384">
        <w:start w:val="1"/>
        <w:numFmt w:val="decimal"/>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4" w16cid:durableId="545217224">
    <w:abstractNumId w:val="27"/>
    <w:lvlOverride w:ilvl="0">
      <w:lvl w:ilvl="0" w:tplc="C3622586">
        <w:start w:val="1"/>
        <w:numFmt w:val="decimal"/>
        <w:lvlText w:val="•"/>
        <w:lvlJc w:val="left"/>
        <w:pPr>
          <w:ind w:left="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0AF4ADFC">
        <w:start w:val="1"/>
        <w:numFmt w:val="decimal"/>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2E387B20">
        <w:start w:val="1"/>
        <w:numFmt w:val="decimal"/>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1B1A05F8">
        <w:start w:val="1"/>
        <w:numFmt w:val="decimal"/>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6854EB3A">
        <w:start w:val="1"/>
        <w:numFmt w:val="decimal"/>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8E5284CA">
        <w:start w:val="1"/>
        <w:numFmt w:val="decimal"/>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99CEDC5C">
        <w:start w:val="1"/>
        <w:numFmt w:val="decimal"/>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2F90179A">
        <w:start w:val="1"/>
        <w:numFmt w:val="decimal"/>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CA4C7384">
        <w:start w:val="1"/>
        <w:numFmt w:val="decimal"/>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5" w16cid:durableId="12476854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77913">
    <w:abstractNumId w:val="26"/>
  </w:num>
  <w:num w:numId="27" w16cid:durableId="125705027">
    <w:abstractNumId w:val="31"/>
  </w:num>
  <w:num w:numId="28" w16cid:durableId="1796558322">
    <w:abstractNumId w:val="37"/>
  </w:num>
  <w:num w:numId="29" w16cid:durableId="1198347099">
    <w:abstractNumId w:val="14"/>
  </w:num>
  <w:num w:numId="30" w16cid:durableId="1040280193">
    <w:abstractNumId w:val="20"/>
  </w:num>
  <w:num w:numId="31" w16cid:durableId="1698314643">
    <w:abstractNumId w:val="5"/>
  </w:num>
  <w:num w:numId="32" w16cid:durableId="1035882833">
    <w:abstractNumId w:val="32"/>
  </w:num>
  <w:num w:numId="33" w16cid:durableId="1638605736">
    <w:abstractNumId w:val="28"/>
  </w:num>
  <w:num w:numId="34" w16cid:durableId="1676417828">
    <w:abstractNumId w:val="9"/>
  </w:num>
  <w:num w:numId="35" w16cid:durableId="1839692770">
    <w:abstractNumId w:val="11"/>
  </w:num>
  <w:num w:numId="36" w16cid:durableId="1474827578">
    <w:abstractNumId w:val="30"/>
  </w:num>
  <w:num w:numId="37" w16cid:durableId="892154894">
    <w:abstractNumId w:val="21"/>
  </w:num>
  <w:num w:numId="38" w16cid:durableId="238561571">
    <w:abstractNumId w:val="16"/>
  </w:num>
  <w:num w:numId="39" w16cid:durableId="2023508710">
    <w:abstractNumId w:val="4"/>
  </w:num>
  <w:num w:numId="40" w16cid:durableId="1959486566">
    <w:abstractNumId w:val="25"/>
  </w:num>
  <w:num w:numId="41" w16cid:durableId="1520315244">
    <w:abstractNumId w:val="12"/>
  </w:num>
  <w:num w:numId="42" w16cid:durableId="14972654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0"/>
    <w:rsid w:val="000045DC"/>
    <w:rsid w:val="000047FE"/>
    <w:rsid w:val="000052F6"/>
    <w:rsid w:val="000054C5"/>
    <w:rsid w:val="000054CB"/>
    <w:rsid w:val="000057D6"/>
    <w:rsid w:val="00006A5E"/>
    <w:rsid w:val="00007840"/>
    <w:rsid w:val="00007977"/>
    <w:rsid w:val="000122AC"/>
    <w:rsid w:val="000125A8"/>
    <w:rsid w:val="000172B5"/>
    <w:rsid w:val="00023AC3"/>
    <w:rsid w:val="000245F6"/>
    <w:rsid w:val="00026DE6"/>
    <w:rsid w:val="000306BF"/>
    <w:rsid w:val="000328BA"/>
    <w:rsid w:val="00034408"/>
    <w:rsid w:val="00036FD3"/>
    <w:rsid w:val="0003713A"/>
    <w:rsid w:val="000525F2"/>
    <w:rsid w:val="000555FB"/>
    <w:rsid w:val="000577DD"/>
    <w:rsid w:val="00061D24"/>
    <w:rsid w:val="000621F4"/>
    <w:rsid w:val="000635F0"/>
    <w:rsid w:val="00065606"/>
    <w:rsid w:val="00070EF5"/>
    <w:rsid w:val="00076845"/>
    <w:rsid w:val="00080942"/>
    <w:rsid w:val="0008173A"/>
    <w:rsid w:val="00083190"/>
    <w:rsid w:val="000832DA"/>
    <w:rsid w:val="000843A2"/>
    <w:rsid w:val="000849EC"/>
    <w:rsid w:val="00095E67"/>
    <w:rsid w:val="0009751D"/>
    <w:rsid w:val="000A0D3E"/>
    <w:rsid w:val="000A2EDF"/>
    <w:rsid w:val="000A3B1E"/>
    <w:rsid w:val="000B0A4A"/>
    <w:rsid w:val="000B0DC2"/>
    <w:rsid w:val="000B186B"/>
    <w:rsid w:val="000B6AFD"/>
    <w:rsid w:val="000B7DAD"/>
    <w:rsid w:val="000C4394"/>
    <w:rsid w:val="000C5250"/>
    <w:rsid w:val="000C5986"/>
    <w:rsid w:val="000D3678"/>
    <w:rsid w:val="000E3CE9"/>
    <w:rsid w:val="000E689F"/>
    <w:rsid w:val="00107412"/>
    <w:rsid w:val="00115C10"/>
    <w:rsid w:val="001230D3"/>
    <w:rsid w:val="00124B4A"/>
    <w:rsid w:val="001322B8"/>
    <w:rsid w:val="00136AA2"/>
    <w:rsid w:val="00141ACF"/>
    <w:rsid w:val="0014283F"/>
    <w:rsid w:val="001434DE"/>
    <w:rsid w:val="00146126"/>
    <w:rsid w:val="001466A8"/>
    <w:rsid w:val="00153661"/>
    <w:rsid w:val="00160B82"/>
    <w:rsid w:val="00163956"/>
    <w:rsid w:val="00166551"/>
    <w:rsid w:val="001726AA"/>
    <w:rsid w:val="0018269C"/>
    <w:rsid w:val="001829AF"/>
    <w:rsid w:val="00182AD9"/>
    <w:rsid w:val="00186137"/>
    <w:rsid w:val="00186DA7"/>
    <w:rsid w:val="001907F2"/>
    <w:rsid w:val="001924D9"/>
    <w:rsid w:val="00193026"/>
    <w:rsid w:val="00197A1A"/>
    <w:rsid w:val="001A152C"/>
    <w:rsid w:val="001A1EA2"/>
    <w:rsid w:val="001A40AE"/>
    <w:rsid w:val="001A611E"/>
    <w:rsid w:val="001B7FA4"/>
    <w:rsid w:val="001C3566"/>
    <w:rsid w:val="001C6EEB"/>
    <w:rsid w:val="001D0C0D"/>
    <w:rsid w:val="001D147E"/>
    <w:rsid w:val="001D173A"/>
    <w:rsid w:val="001D2438"/>
    <w:rsid w:val="001D2ECE"/>
    <w:rsid w:val="001D366B"/>
    <w:rsid w:val="001E0879"/>
    <w:rsid w:val="001E1086"/>
    <w:rsid w:val="001E16E8"/>
    <w:rsid w:val="001F3D95"/>
    <w:rsid w:val="001F470D"/>
    <w:rsid w:val="001F6111"/>
    <w:rsid w:val="00200066"/>
    <w:rsid w:val="00203B36"/>
    <w:rsid w:val="00203BBA"/>
    <w:rsid w:val="00205180"/>
    <w:rsid w:val="002053B1"/>
    <w:rsid w:val="0023012A"/>
    <w:rsid w:val="0023128E"/>
    <w:rsid w:val="00233F84"/>
    <w:rsid w:val="002400AD"/>
    <w:rsid w:val="0024117B"/>
    <w:rsid w:val="0024702A"/>
    <w:rsid w:val="00250655"/>
    <w:rsid w:val="00251F2F"/>
    <w:rsid w:val="00256AEE"/>
    <w:rsid w:val="00261771"/>
    <w:rsid w:val="00264462"/>
    <w:rsid w:val="002648F7"/>
    <w:rsid w:val="00267C80"/>
    <w:rsid w:val="00271C68"/>
    <w:rsid w:val="0027385F"/>
    <w:rsid w:val="00274B54"/>
    <w:rsid w:val="00275D2A"/>
    <w:rsid w:val="002778C5"/>
    <w:rsid w:val="00277FDB"/>
    <w:rsid w:val="00282FF3"/>
    <w:rsid w:val="00286240"/>
    <w:rsid w:val="00286A44"/>
    <w:rsid w:val="00291CED"/>
    <w:rsid w:val="002931C4"/>
    <w:rsid w:val="00294E8A"/>
    <w:rsid w:val="002A1FB2"/>
    <w:rsid w:val="002A2700"/>
    <w:rsid w:val="002A361C"/>
    <w:rsid w:val="002A7F50"/>
    <w:rsid w:val="002B0AEC"/>
    <w:rsid w:val="002B0EBB"/>
    <w:rsid w:val="002B23A0"/>
    <w:rsid w:val="002C28CF"/>
    <w:rsid w:val="002C6838"/>
    <w:rsid w:val="002C7ADB"/>
    <w:rsid w:val="002D15E1"/>
    <w:rsid w:val="002D21F3"/>
    <w:rsid w:val="002E2E60"/>
    <w:rsid w:val="002E31BA"/>
    <w:rsid w:val="002E376A"/>
    <w:rsid w:val="002E6637"/>
    <w:rsid w:val="002E79AC"/>
    <w:rsid w:val="002F1EA2"/>
    <w:rsid w:val="002F4E77"/>
    <w:rsid w:val="002F63C9"/>
    <w:rsid w:val="00304ECF"/>
    <w:rsid w:val="003106AC"/>
    <w:rsid w:val="00310C39"/>
    <w:rsid w:val="00314C11"/>
    <w:rsid w:val="00320458"/>
    <w:rsid w:val="00320ABF"/>
    <w:rsid w:val="00330548"/>
    <w:rsid w:val="003308C1"/>
    <w:rsid w:val="00341C4D"/>
    <w:rsid w:val="003446A6"/>
    <w:rsid w:val="00345478"/>
    <w:rsid w:val="00346570"/>
    <w:rsid w:val="00350355"/>
    <w:rsid w:val="00352608"/>
    <w:rsid w:val="00355B9C"/>
    <w:rsid w:val="00360198"/>
    <w:rsid w:val="00366419"/>
    <w:rsid w:val="003664D6"/>
    <w:rsid w:val="00366BFE"/>
    <w:rsid w:val="00382C2D"/>
    <w:rsid w:val="00383829"/>
    <w:rsid w:val="00390532"/>
    <w:rsid w:val="00390D62"/>
    <w:rsid w:val="003923A8"/>
    <w:rsid w:val="003960FD"/>
    <w:rsid w:val="003A0144"/>
    <w:rsid w:val="003A54CF"/>
    <w:rsid w:val="003A68D8"/>
    <w:rsid w:val="003A68F0"/>
    <w:rsid w:val="003B05B2"/>
    <w:rsid w:val="003B0B00"/>
    <w:rsid w:val="003B0F73"/>
    <w:rsid w:val="003B592D"/>
    <w:rsid w:val="003C16FE"/>
    <w:rsid w:val="003C20A1"/>
    <w:rsid w:val="003C371F"/>
    <w:rsid w:val="003C4EF2"/>
    <w:rsid w:val="003C61C9"/>
    <w:rsid w:val="003C75BE"/>
    <w:rsid w:val="003E01CC"/>
    <w:rsid w:val="003E2312"/>
    <w:rsid w:val="003F00B5"/>
    <w:rsid w:val="003F11DA"/>
    <w:rsid w:val="003F3C59"/>
    <w:rsid w:val="003F5EF9"/>
    <w:rsid w:val="003F73DA"/>
    <w:rsid w:val="00400690"/>
    <w:rsid w:val="00405657"/>
    <w:rsid w:val="004059D9"/>
    <w:rsid w:val="004159F6"/>
    <w:rsid w:val="0041695D"/>
    <w:rsid w:val="00416FBC"/>
    <w:rsid w:val="004207EC"/>
    <w:rsid w:val="004218F3"/>
    <w:rsid w:val="00423793"/>
    <w:rsid w:val="00430CD9"/>
    <w:rsid w:val="00433FB9"/>
    <w:rsid w:val="004371BC"/>
    <w:rsid w:val="004373DA"/>
    <w:rsid w:val="00441677"/>
    <w:rsid w:val="00450B90"/>
    <w:rsid w:val="00451B88"/>
    <w:rsid w:val="00457A9A"/>
    <w:rsid w:val="00460F93"/>
    <w:rsid w:val="00463296"/>
    <w:rsid w:val="00467B7E"/>
    <w:rsid w:val="00473E7A"/>
    <w:rsid w:val="004831E0"/>
    <w:rsid w:val="004844EC"/>
    <w:rsid w:val="00487613"/>
    <w:rsid w:val="00492589"/>
    <w:rsid w:val="00494A87"/>
    <w:rsid w:val="00495CE7"/>
    <w:rsid w:val="004A2B0B"/>
    <w:rsid w:val="004B2D0E"/>
    <w:rsid w:val="004B36E3"/>
    <w:rsid w:val="004B3EBB"/>
    <w:rsid w:val="004B591C"/>
    <w:rsid w:val="004B6353"/>
    <w:rsid w:val="004B6C0E"/>
    <w:rsid w:val="004B6CEE"/>
    <w:rsid w:val="004C3B7D"/>
    <w:rsid w:val="004D2463"/>
    <w:rsid w:val="004D61F3"/>
    <w:rsid w:val="004E42E7"/>
    <w:rsid w:val="004E4E17"/>
    <w:rsid w:val="004F3E64"/>
    <w:rsid w:val="00500340"/>
    <w:rsid w:val="0050117A"/>
    <w:rsid w:val="00511E5B"/>
    <w:rsid w:val="00513524"/>
    <w:rsid w:val="005136DF"/>
    <w:rsid w:val="0052025D"/>
    <w:rsid w:val="00525E72"/>
    <w:rsid w:val="00535412"/>
    <w:rsid w:val="00540767"/>
    <w:rsid w:val="00540B50"/>
    <w:rsid w:val="005451A1"/>
    <w:rsid w:val="00545ED5"/>
    <w:rsid w:val="00547F45"/>
    <w:rsid w:val="00555521"/>
    <w:rsid w:val="00555EA5"/>
    <w:rsid w:val="00557A9F"/>
    <w:rsid w:val="0056189E"/>
    <w:rsid w:val="005630DE"/>
    <w:rsid w:val="00571B94"/>
    <w:rsid w:val="00571E26"/>
    <w:rsid w:val="00573E1E"/>
    <w:rsid w:val="00575C22"/>
    <w:rsid w:val="00577968"/>
    <w:rsid w:val="00577C79"/>
    <w:rsid w:val="0059018B"/>
    <w:rsid w:val="00595339"/>
    <w:rsid w:val="00596C9F"/>
    <w:rsid w:val="005A216F"/>
    <w:rsid w:val="005A3A7F"/>
    <w:rsid w:val="005B069C"/>
    <w:rsid w:val="005C0329"/>
    <w:rsid w:val="005C1CF2"/>
    <w:rsid w:val="005C498E"/>
    <w:rsid w:val="005C5768"/>
    <w:rsid w:val="005D55D9"/>
    <w:rsid w:val="005E02D1"/>
    <w:rsid w:val="005E1494"/>
    <w:rsid w:val="005E1906"/>
    <w:rsid w:val="005E2BA1"/>
    <w:rsid w:val="005E381E"/>
    <w:rsid w:val="005E6274"/>
    <w:rsid w:val="005F4976"/>
    <w:rsid w:val="005F6736"/>
    <w:rsid w:val="006033CC"/>
    <w:rsid w:val="006060AD"/>
    <w:rsid w:val="00611562"/>
    <w:rsid w:val="00611C58"/>
    <w:rsid w:val="00620441"/>
    <w:rsid w:val="006213A3"/>
    <w:rsid w:val="00621A5C"/>
    <w:rsid w:val="0062573D"/>
    <w:rsid w:val="0062627C"/>
    <w:rsid w:val="00634200"/>
    <w:rsid w:val="00636A81"/>
    <w:rsid w:val="00642D65"/>
    <w:rsid w:val="00644431"/>
    <w:rsid w:val="00650CD6"/>
    <w:rsid w:val="00651607"/>
    <w:rsid w:val="00652517"/>
    <w:rsid w:val="0065348A"/>
    <w:rsid w:val="00656264"/>
    <w:rsid w:val="006563F0"/>
    <w:rsid w:val="00657E2F"/>
    <w:rsid w:val="00661B85"/>
    <w:rsid w:val="006647D8"/>
    <w:rsid w:val="006650A2"/>
    <w:rsid w:val="00673BEC"/>
    <w:rsid w:val="00676D7E"/>
    <w:rsid w:val="00677197"/>
    <w:rsid w:val="006776A4"/>
    <w:rsid w:val="00683422"/>
    <w:rsid w:val="006837EF"/>
    <w:rsid w:val="00683AB7"/>
    <w:rsid w:val="00683ED7"/>
    <w:rsid w:val="00690DD3"/>
    <w:rsid w:val="00691B18"/>
    <w:rsid w:val="006923AC"/>
    <w:rsid w:val="0069256C"/>
    <w:rsid w:val="006959A0"/>
    <w:rsid w:val="006A0A20"/>
    <w:rsid w:val="006A19D5"/>
    <w:rsid w:val="006A21BA"/>
    <w:rsid w:val="006A36CB"/>
    <w:rsid w:val="006A5A65"/>
    <w:rsid w:val="006A7334"/>
    <w:rsid w:val="006B3133"/>
    <w:rsid w:val="006C3900"/>
    <w:rsid w:val="006C5047"/>
    <w:rsid w:val="006C5D60"/>
    <w:rsid w:val="006D575B"/>
    <w:rsid w:val="006D5AE9"/>
    <w:rsid w:val="006D740C"/>
    <w:rsid w:val="006E763E"/>
    <w:rsid w:val="006F31B5"/>
    <w:rsid w:val="006F4A79"/>
    <w:rsid w:val="0070612D"/>
    <w:rsid w:val="00707A2E"/>
    <w:rsid w:val="00711408"/>
    <w:rsid w:val="00711B91"/>
    <w:rsid w:val="00711F8B"/>
    <w:rsid w:val="00714E77"/>
    <w:rsid w:val="00715480"/>
    <w:rsid w:val="007160B3"/>
    <w:rsid w:val="007176DE"/>
    <w:rsid w:val="007206AB"/>
    <w:rsid w:val="0072585A"/>
    <w:rsid w:val="00732881"/>
    <w:rsid w:val="00735EF6"/>
    <w:rsid w:val="00747405"/>
    <w:rsid w:val="0075071E"/>
    <w:rsid w:val="00753AD1"/>
    <w:rsid w:val="00754CC9"/>
    <w:rsid w:val="00757DF2"/>
    <w:rsid w:val="0076026F"/>
    <w:rsid w:val="0076065D"/>
    <w:rsid w:val="00763AF2"/>
    <w:rsid w:val="007677FD"/>
    <w:rsid w:val="00770C98"/>
    <w:rsid w:val="00773231"/>
    <w:rsid w:val="00774363"/>
    <w:rsid w:val="0077786E"/>
    <w:rsid w:val="00791D24"/>
    <w:rsid w:val="00795554"/>
    <w:rsid w:val="00796B34"/>
    <w:rsid w:val="007A38E5"/>
    <w:rsid w:val="007A7861"/>
    <w:rsid w:val="007B1570"/>
    <w:rsid w:val="007B2659"/>
    <w:rsid w:val="007B2806"/>
    <w:rsid w:val="007B3BA5"/>
    <w:rsid w:val="007B5E6D"/>
    <w:rsid w:val="007B65AB"/>
    <w:rsid w:val="007C0C5E"/>
    <w:rsid w:val="007C5291"/>
    <w:rsid w:val="007C5A17"/>
    <w:rsid w:val="007D3D4C"/>
    <w:rsid w:val="007D55CA"/>
    <w:rsid w:val="007D5EB0"/>
    <w:rsid w:val="007D7770"/>
    <w:rsid w:val="007E2464"/>
    <w:rsid w:val="007E3722"/>
    <w:rsid w:val="007E3E90"/>
    <w:rsid w:val="007F0EC7"/>
    <w:rsid w:val="007F374A"/>
    <w:rsid w:val="007F4A4C"/>
    <w:rsid w:val="007F5C5F"/>
    <w:rsid w:val="008000F8"/>
    <w:rsid w:val="00800A15"/>
    <w:rsid w:val="008021FB"/>
    <w:rsid w:val="008053C2"/>
    <w:rsid w:val="008115E5"/>
    <w:rsid w:val="008116B6"/>
    <w:rsid w:val="00814CEA"/>
    <w:rsid w:val="00814E13"/>
    <w:rsid w:val="00815422"/>
    <w:rsid w:val="0082080E"/>
    <w:rsid w:val="008257B3"/>
    <w:rsid w:val="0082699E"/>
    <w:rsid w:val="00831EC6"/>
    <w:rsid w:val="00845A2F"/>
    <w:rsid w:val="00851A69"/>
    <w:rsid w:val="00851AF0"/>
    <w:rsid w:val="00863B2D"/>
    <w:rsid w:val="00863DAD"/>
    <w:rsid w:val="008717E5"/>
    <w:rsid w:val="008721FB"/>
    <w:rsid w:val="00872D2B"/>
    <w:rsid w:val="00881B2F"/>
    <w:rsid w:val="0088433D"/>
    <w:rsid w:val="00885666"/>
    <w:rsid w:val="008949F9"/>
    <w:rsid w:val="008A2EED"/>
    <w:rsid w:val="008A59F0"/>
    <w:rsid w:val="008A6784"/>
    <w:rsid w:val="008C20CC"/>
    <w:rsid w:val="008D188A"/>
    <w:rsid w:val="008D1E97"/>
    <w:rsid w:val="008E0115"/>
    <w:rsid w:val="008E2FA4"/>
    <w:rsid w:val="008F4F3D"/>
    <w:rsid w:val="009021BC"/>
    <w:rsid w:val="009037E5"/>
    <w:rsid w:val="0091031E"/>
    <w:rsid w:val="00912F12"/>
    <w:rsid w:val="00924A86"/>
    <w:rsid w:val="00925F5A"/>
    <w:rsid w:val="00926EE8"/>
    <w:rsid w:val="0093142F"/>
    <w:rsid w:val="00935402"/>
    <w:rsid w:val="00940B65"/>
    <w:rsid w:val="00942998"/>
    <w:rsid w:val="00957FA1"/>
    <w:rsid w:val="009747E7"/>
    <w:rsid w:val="0098655B"/>
    <w:rsid w:val="00987BF4"/>
    <w:rsid w:val="009901FE"/>
    <w:rsid w:val="00991BDB"/>
    <w:rsid w:val="0099543F"/>
    <w:rsid w:val="009A0101"/>
    <w:rsid w:val="009A306A"/>
    <w:rsid w:val="009A4095"/>
    <w:rsid w:val="009B5102"/>
    <w:rsid w:val="009C15C6"/>
    <w:rsid w:val="009C1F7A"/>
    <w:rsid w:val="009C36DF"/>
    <w:rsid w:val="009C7C8E"/>
    <w:rsid w:val="009D6270"/>
    <w:rsid w:val="009E5957"/>
    <w:rsid w:val="009E7CF6"/>
    <w:rsid w:val="009F25CB"/>
    <w:rsid w:val="009F273A"/>
    <w:rsid w:val="009F4547"/>
    <w:rsid w:val="009F6C9F"/>
    <w:rsid w:val="009F7200"/>
    <w:rsid w:val="009F7299"/>
    <w:rsid w:val="00A00196"/>
    <w:rsid w:val="00A00B99"/>
    <w:rsid w:val="00A02D03"/>
    <w:rsid w:val="00A04336"/>
    <w:rsid w:val="00A059B8"/>
    <w:rsid w:val="00A05ABD"/>
    <w:rsid w:val="00A06404"/>
    <w:rsid w:val="00A1186D"/>
    <w:rsid w:val="00A11938"/>
    <w:rsid w:val="00A133EC"/>
    <w:rsid w:val="00A17718"/>
    <w:rsid w:val="00A21217"/>
    <w:rsid w:val="00A232CD"/>
    <w:rsid w:val="00A273D1"/>
    <w:rsid w:val="00A34255"/>
    <w:rsid w:val="00A4299A"/>
    <w:rsid w:val="00A43F57"/>
    <w:rsid w:val="00A446DF"/>
    <w:rsid w:val="00A47C78"/>
    <w:rsid w:val="00A508B3"/>
    <w:rsid w:val="00A53F80"/>
    <w:rsid w:val="00A57D93"/>
    <w:rsid w:val="00A7188E"/>
    <w:rsid w:val="00A7304C"/>
    <w:rsid w:val="00A74D25"/>
    <w:rsid w:val="00A81697"/>
    <w:rsid w:val="00A82595"/>
    <w:rsid w:val="00A93391"/>
    <w:rsid w:val="00A9576E"/>
    <w:rsid w:val="00A96A0F"/>
    <w:rsid w:val="00AA06E4"/>
    <w:rsid w:val="00AA07D9"/>
    <w:rsid w:val="00AA35DA"/>
    <w:rsid w:val="00AA5802"/>
    <w:rsid w:val="00AB5DE7"/>
    <w:rsid w:val="00AC0141"/>
    <w:rsid w:val="00AC1486"/>
    <w:rsid w:val="00AC49AC"/>
    <w:rsid w:val="00AC515C"/>
    <w:rsid w:val="00AC617A"/>
    <w:rsid w:val="00AD3C83"/>
    <w:rsid w:val="00AD6575"/>
    <w:rsid w:val="00AE5E73"/>
    <w:rsid w:val="00AF2709"/>
    <w:rsid w:val="00AF73A6"/>
    <w:rsid w:val="00B0349B"/>
    <w:rsid w:val="00B046F5"/>
    <w:rsid w:val="00B15391"/>
    <w:rsid w:val="00B22A80"/>
    <w:rsid w:val="00B2789E"/>
    <w:rsid w:val="00B32082"/>
    <w:rsid w:val="00B33998"/>
    <w:rsid w:val="00B36E8E"/>
    <w:rsid w:val="00B4133D"/>
    <w:rsid w:val="00B41B72"/>
    <w:rsid w:val="00B44716"/>
    <w:rsid w:val="00B44E39"/>
    <w:rsid w:val="00B505F1"/>
    <w:rsid w:val="00B506CC"/>
    <w:rsid w:val="00B53D99"/>
    <w:rsid w:val="00B61B37"/>
    <w:rsid w:val="00B61DA6"/>
    <w:rsid w:val="00B6217B"/>
    <w:rsid w:val="00B73F19"/>
    <w:rsid w:val="00B775DF"/>
    <w:rsid w:val="00B77E16"/>
    <w:rsid w:val="00B80674"/>
    <w:rsid w:val="00B80DDF"/>
    <w:rsid w:val="00B81AF1"/>
    <w:rsid w:val="00B84D04"/>
    <w:rsid w:val="00B918AA"/>
    <w:rsid w:val="00B933A9"/>
    <w:rsid w:val="00B95055"/>
    <w:rsid w:val="00B97F88"/>
    <w:rsid w:val="00BA1A62"/>
    <w:rsid w:val="00BA67FF"/>
    <w:rsid w:val="00BB24C2"/>
    <w:rsid w:val="00BC2198"/>
    <w:rsid w:val="00BC2BFD"/>
    <w:rsid w:val="00BD65A6"/>
    <w:rsid w:val="00BE4FA7"/>
    <w:rsid w:val="00BE5626"/>
    <w:rsid w:val="00BF05BD"/>
    <w:rsid w:val="00BF218F"/>
    <w:rsid w:val="00BF45BC"/>
    <w:rsid w:val="00BF47CD"/>
    <w:rsid w:val="00BF6AA2"/>
    <w:rsid w:val="00C02BFB"/>
    <w:rsid w:val="00C07A9D"/>
    <w:rsid w:val="00C102EF"/>
    <w:rsid w:val="00C11237"/>
    <w:rsid w:val="00C14703"/>
    <w:rsid w:val="00C1780A"/>
    <w:rsid w:val="00C22624"/>
    <w:rsid w:val="00C2606B"/>
    <w:rsid w:val="00C26F66"/>
    <w:rsid w:val="00C4377C"/>
    <w:rsid w:val="00C52E01"/>
    <w:rsid w:val="00C54EAF"/>
    <w:rsid w:val="00C55C5D"/>
    <w:rsid w:val="00C56026"/>
    <w:rsid w:val="00C57F94"/>
    <w:rsid w:val="00C613FC"/>
    <w:rsid w:val="00C6286F"/>
    <w:rsid w:val="00C70872"/>
    <w:rsid w:val="00C71C6F"/>
    <w:rsid w:val="00C73A87"/>
    <w:rsid w:val="00C80348"/>
    <w:rsid w:val="00C82B28"/>
    <w:rsid w:val="00C83A7B"/>
    <w:rsid w:val="00C87482"/>
    <w:rsid w:val="00C90BFB"/>
    <w:rsid w:val="00C954A7"/>
    <w:rsid w:val="00C96F3B"/>
    <w:rsid w:val="00CA39C1"/>
    <w:rsid w:val="00CA4DEC"/>
    <w:rsid w:val="00CA5F2C"/>
    <w:rsid w:val="00CB176D"/>
    <w:rsid w:val="00CB49C8"/>
    <w:rsid w:val="00CB5493"/>
    <w:rsid w:val="00CC010D"/>
    <w:rsid w:val="00CC3828"/>
    <w:rsid w:val="00CC582C"/>
    <w:rsid w:val="00CC79C5"/>
    <w:rsid w:val="00CD23ED"/>
    <w:rsid w:val="00CD7C81"/>
    <w:rsid w:val="00CE1F3D"/>
    <w:rsid w:val="00CE6C2C"/>
    <w:rsid w:val="00CF0AB8"/>
    <w:rsid w:val="00CF1F96"/>
    <w:rsid w:val="00CF287F"/>
    <w:rsid w:val="00CF6850"/>
    <w:rsid w:val="00CF7D69"/>
    <w:rsid w:val="00D00B61"/>
    <w:rsid w:val="00D02726"/>
    <w:rsid w:val="00D03EC7"/>
    <w:rsid w:val="00D10CD9"/>
    <w:rsid w:val="00D12F31"/>
    <w:rsid w:val="00D1369F"/>
    <w:rsid w:val="00D13B8F"/>
    <w:rsid w:val="00D217DF"/>
    <w:rsid w:val="00D2515A"/>
    <w:rsid w:val="00D25553"/>
    <w:rsid w:val="00D276FE"/>
    <w:rsid w:val="00D32838"/>
    <w:rsid w:val="00D33C8C"/>
    <w:rsid w:val="00D36AD9"/>
    <w:rsid w:val="00D36E12"/>
    <w:rsid w:val="00D36F59"/>
    <w:rsid w:val="00D40A7B"/>
    <w:rsid w:val="00D44624"/>
    <w:rsid w:val="00D45909"/>
    <w:rsid w:val="00D52E2F"/>
    <w:rsid w:val="00D5381C"/>
    <w:rsid w:val="00D54085"/>
    <w:rsid w:val="00D54CA1"/>
    <w:rsid w:val="00D54EBA"/>
    <w:rsid w:val="00D5521C"/>
    <w:rsid w:val="00D5575C"/>
    <w:rsid w:val="00D56078"/>
    <w:rsid w:val="00D57470"/>
    <w:rsid w:val="00D61D36"/>
    <w:rsid w:val="00D66492"/>
    <w:rsid w:val="00D674DC"/>
    <w:rsid w:val="00D703E4"/>
    <w:rsid w:val="00D71D4B"/>
    <w:rsid w:val="00D72649"/>
    <w:rsid w:val="00D80359"/>
    <w:rsid w:val="00D855D7"/>
    <w:rsid w:val="00D86101"/>
    <w:rsid w:val="00D86295"/>
    <w:rsid w:val="00D95C52"/>
    <w:rsid w:val="00D96DDA"/>
    <w:rsid w:val="00DA2189"/>
    <w:rsid w:val="00DA3BF7"/>
    <w:rsid w:val="00DA6A9C"/>
    <w:rsid w:val="00DB2E7B"/>
    <w:rsid w:val="00DB5329"/>
    <w:rsid w:val="00DC17E6"/>
    <w:rsid w:val="00DC47F9"/>
    <w:rsid w:val="00DC6941"/>
    <w:rsid w:val="00DC6B4A"/>
    <w:rsid w:val="00DD13BB"/>
    <w:rsid w:val="00DD4A9C"/>
    <w:rsid w:val="00DE4B09"/>
    <w:rsid w:val="00DE6B1E"/>
    <w:rsid w:val="00DF5F36"/>
    <w:rsid w:val="00E012EA"/>
    <w:rsid w:val="00E058E3"/>
    <w:rsid w:val="00E05BC1"/>
    <w:rsid w:val="00E15B12"/>
    <w:rsid w:val="00E213FC"/>
    <w:rsid w:val="00E21EDE"/>
    <w:rsid w:val="00E226D1"/>
    <w:rsid w:val="00E2405F"/>
    <w:rsid w:val="00E24C3B"/>
    <w:rsid w:val="00E3067C"/>
    <w:rsid w:val="00E3159A"/>
    <w:rsid w:val="00E329A9"/>
    <w:rsid w:val="00E35B0D"/>
    <w:rsid w:val="00E35F0A"/>
    <w:rsid w:val="00E44646"/>
    <w:rsid w:val="00E4464D"/>
    <w:rsid w:val="00E5317C"/>
    <w:rsid w:val="00E54AE6"/>
    <w:rsid w:val="00E606B2"/>
    <w:rsid w:val="00E67E2D"/>
    <w:rsid w:val="00E70162"/>
    <w:rsid w:val="00E8728F"/>
    <w:rsid w:val="00E8787D"/>
    <w:rsid w:val="00E944A4"/>
    <w:rsid w:val="00E95C7F"/>
    <w:rsid w:val="00E97ABA"/>
    <w:rsid w:val="00EA65AF"/>
    <w:rsid w:val="00EA6807"/>
    <w:rsid w:val="00EA7BFA"/>
    <w:rsid w:val="00EB5750"/>
    <w:rsid w:val="00EB6920"/>
    <w:rsid w:val="00EC2959"/>
    <w:rsid w:val="00ED1DF0"/>
    <w:rsid w:val="00ED2CB1"/>
    <w:rsid w:val="00ED3C88"/>
    <w:rsid w:val="00ED455B"/>
    <w:rsid w:val="00ED72D8"/>
    <w:rsid w:val="00EE0A63"/>
    <w:rsid w:val="00EE0E8A"/>
    <w:rsid w:val="00EE6DE9"/>
    <w:rsid w:val="00EF097A"/>
    <w:rsid w:val="00EF2D25"/>
    <w:rsid w:val="00EF30E6"/>
    <w:rsid w:val="00EF432A"/>
    <w:rsid w:val="00F000AB"/>
    <w:rsid w:val="00F05FA1"/>
    <w:rsid w:val="00F071A4"/>
    <w:rsid w:val="00F13343"/>
    <w:rsid w:val="00F179DD"/>
    <w:rsid w:val="00F202EC"/>
    <w:rsid w:val="00F27630"/>
    <w:rsid w:val="00F3249B"/>
    <w:rsid w:val="00F3314A"/>
    <w:rsid w:val="00F36F1A"/>
    <w:rsid w:val="00F36FC3"/>
    <w:rsid w:val="00F42CB1"/>
    <w:rsid w:val="00F441F6"/>
    <w:rsid w:val="00F51713"/>
    <w:rsid w:val="00F539E4"/>
    <w:rsid w:val="00F53F04"/>
    <w:rsid w:val="00F55AE6"/>
    <w:rsid w:val="00F56D63"/>
    <w:rsid w:val="00F63484"/>
    <w:rsid w:val="00F65027"/>
    <w:rsid w:val="00F738DC"/>
    <w:rsid w:val="00F74371"/>
    <w:rsid w:val="00F812E1"/>
    <w:rsid w:val="00F87408"/>
    <w:rsid w:val="00F91296"/>
    <w:rsid w:val="00F91CB5"/>
    <w:rsid w:val="00F91D4F"/>
    <w:rsid w:val="00FA1673"/>
    <w:rsid w:val="00FA23E3"/>
    <w:rsid w:val="00FA2E0F"/>
    <w:rsid w:val="00FA41CC"/>
    <w:rsid w:val="00FA4E97"/>
    <w:rsid w:val="00FA654F"/>
    <w:rsid w:val="00FA75C8"/>
    <w:rsid w:val="00FA7B58"/>
    <w:rsid w:val="00FA7B76"/>
    <w:rsid w:val="00FA7F0E"/>
    <w:rsid w:val="00FB0C42"/>
    <w:rsid w:val="00FB31C4"/>
    <w:rsid w:val="00FB7B62"/>
    <w:rsid w:val="00FC1AF9"/>
    <w:rsid w:val="00FC5B9C"/>
    <w:rsid w:val="00FD1372"/>
    <w:rsid w:val="00FD548D"/>
    <w:rsid w:val="00FE0325"/>
    <w:rsid w:val="00FE2813"/>
    <w:rsid w:val="00FE627E"/>
    <w:rsid w:val="00FE6D55"/>
    <w:rsid w:val="00FE7B2A"/>
    <w:rsid w:val="00FF183F"/>
    <w:rsid w:val="00FF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2D9CD"/>
  <w15:chartTrackingRefBased/>
  <w15:docId w15:val="{237A9258-C1CF-45AF-B56E-1609C76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4200"/>
    <w:pPr>
      <w:keepNext/>
      <w:outlineLvl w:val="0"/>
    </w:pPr>
    <w:rPr>
      <w:b/>
      <w:bCs/>
    </w:rPr>
  </w:style>
  <w:style w:type="paragraph" w:styleId="Heading2">
    <w:name w:val="heading 2"/>
    <w:basedOn w:val="Normal"/>
    <w:next w:val="Normal"/>
    <w:link w:val="Heading2Char"/>
    <w:qFormat/>
    <w:rsid w:val="00634200"/>
    <w:pPr>
      <w:keepNext/>
      <w:jc w:val="center"/>
      <w:outlineLvl w:val="1"/>
    </w:pPr>
    <w:rPr>
      <w:b/>
      <w:bCs/>
      <w:sz w:val="32"/>
    </w:rPr>
  </w:style>
  <w:style w:type="paragraph" w:styleId="Heading3">
    <w:name w:val="heading 3"/>
    <w:basedOn w:val="Normal"/>
    <w:next w:val="Normal"/>
    <w:link w:val="Heading3Char"/>
    <w:qFormat/>
    <w:rsid w:val="00634200"/>
    <w:pPr>
      <w:keepNext/>
      <w:outlineLvl w:val="2"/>
    </w:pPr>
    <w:rPr>
      <w:b/>
      <w:bCs/>
      <w:sz w:val="32"/>
    </w:rPr>
  </w:style>
  <w:style w:type="paragraph" w:styleId="Heading4">
    <w:name w:val="heading 4"/>
    <w:basedOn w:val="Normal"/>
    <w:next w:val="Normal"/>
    <w:link w:val="Heading4Char"/>
    <w:qFormat/>
    <w:rsid w:val="00634200"/>
    <w:pPr>
      <w:keepNext/>
      <w:jc w:val="center"/>
      <w:outlineLvl w:val="3"/>
    </w:pPr>
    <w:rPr>
      <w:b/>
      <w:bCs/>
    </w:rPr>
  </w:style>
  <w:style w:type="paragraph" w:styleId="Heading5">
    <w:name w:val="heading 5"/>
    <w:basedOn w:val="Normal"/>
    <w:next w:val="Normal"/>
    <w:link w:val="Heading5Char"/>
    <w:qFormat/>
    <w:rsid w:val="00634200"/>
    <w:pPr>
      <w:keepNext/>
      <w:outlineLvl w:val="4"/>
    </w:pPr>
    <w:rPr>
      <w:rFonts w:ascii="Trebuchet MS" w:hAnsi="Trebuchet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2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420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634200"/>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6342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34200"/>
    <w:rPr>
      <w:rFonts w:ascii="Trebuchet MS" w:eastAsia="Times New Roman" w:hAnsi="Trebuchet MS" w:cs="Times New Roman"/>
      <w:b/>
      <w:szCs w:val="24"/>
      <w:u w:val="single"/>
    </w:rPr>
  </w:style>
  <w:style w:type="paragraph" w:styleId="Title">
    <w:name w:val="Title"/>
    <w:basedOn w:val="Normal"/>
    <w:link w:val="TitleChar"/>
    <w:qFormat/>
    <w:rsid w:val="00634200"/>
    <w:pPr>
      <w:jc w:val="center"/>
    </w:pPr>
    <w:rPr>
      <w:b/>
      <w:bCs/>
    </w:rPr>
  </w:style>
  <w:style w:type="character" w:customStyle="1" w:styleId="TitleChar">
    <w:name w:val="Title Char"/>
    <w:basedOn w:val="DefaultParagraphFont"/>
    <w:link w:val="Title"/>
    <w:rsid w:val="00634200"/>
    <w:rPr>
      <w:rFonts w:ascii="Times New Roman" w:eastAsia="Times New Roman" w:hAnsi="Times New Roman" w:cs="Times New Roman"/>
      <w:b/>
      <w:bCs/>
      <w:sz w:val="24"/>
      <w:szCs w:val="24"/>
    </w:rPr>
  </w:style>
  <w:style w:type="paragraph" w:styleId="BodyText">
    <w:name w:val="Body Text"/>
    <w:basedOn w:val="Normal"/>
    <w:link w:val="BodyTextChar"/>
    <w:rsid w:val="00634200"/>
    <w:rPr>
      <w:b/>
      <w:bCs/>
    </w:rPr>
  </w:style>
  <w:style w:type="character" w:customStyle="1" w:styleId="BodyTextChar">
    <w:name w:val="Body Text Char"/>
    <w:basedOn w:val="DefaultParagraphFont"/>
    <w:link w:val="BodyText"/>
    <w:rsid w:val="0063420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34200"/>
    <w:pPr>
      <w:ind w:left="1080"/>
    </w:pPr>
    <w:rPr>
      <w:rFonts w:ascii="Palatino" w:hAnsi="Palatino"/>
    </w:rPr>
  </w:style>
  <w:style w:type="character" w:customStyle="1" w:styleId="BodyTextIndentChar">
    <w:name w:val="Body Text Indent Char"/>
    <w:basedOn w:val="DefaultParagraphFont"/>
    <w:link w:val="BodyTextIndent"/>
    <w:rsid w:val="00634200"/>
    <w:rPr>
      <w:rFonts w:ascii="Palatino" w:eastAsia="Times New Roman" w:hAnsi="Palatino" w:cs="Times New Roman"/>
      <w:sz w:val="24"/>
      <w:szCs w:val="24"/>
    </w:rPr>
  </w:style>
  <w:style w:type="character" w:styleId="Hyperlink">
    <w:name w:val="Hyperlink"/>
    <w:rsid w:val="00634200"/>
    <w:rPr>
      <w:color w:val="0000FF"/>
      <w:u w:val="single"/>
    </w:rPr>
  </w:style>
  <w:style w:type="paragraph" w:styleId="BodyTextIndent3">
    <w:name w:val="Body Text Indent 3"/>
    <w:basedOn w:val="Normal"/>
    <w:link w:val="BodyTextIndent3Char"/>
    <w:rsid w:val="00634200"/>
    <w:pPr>
      <w:ind w:left="709"/>
      <w:jc w:val="both"/>
    </w:pPr>
    <w:rPr>
      <w:sz w:val="22"/>
      <w:szCs w:val="22"/>
    </w:rPr>
  </w:style>
  <w:style w:type="character" w:customStyle="1" w:styleId="BodyTextIndent3Char">
    <w:name w:val="Body Text Indent 3 Char"/>
    <w:basedOn w:val="DefaultParagraphFont"/>
    <w:link w:val="BodyTextIndent3"/>
    <w:rsid w:val="00634200"/>
    <w:rPr>
      <w:rFonts w:ascii="Times New Roman" w:eastAsia="Times New Roman" w:hAnsi="Times New Roman" w:cs="Times New Roman"/>
    </w:rPr>
  </w:style>
  <w:style w:type="paragraph" w:customStyle="1" w:styleId="xl24">
    <w:name w:val="xl24"/>
    <w:basedOn w:val="Normal"/>
    <w:rsid w:val="00634200"/>
    <w:pPr>
      <w:spacing w:before="100" w:beforeAutospacing="1" w:after="100" w:afterAutospacing="1"/>
    </w:pPr>
  </w:style>
  <w:style w:type="paragraph" w:customStyle="1" w:styleId="Don2">
    <w:name w:val="Don2"/>
    <w:basedOn w:val="Normal"/>
    <w:rsid w:val="00634200"/>
    <w:pPr>
      <w:spacing w:before="120"/>
      <w:jc w:val="both"/>
    </w:pPr>
    <w:rPr>
      <w:szCs w:val="20"/>
    </w:rPr>
  </w:style>
  <w:style w:type="paragraph" w:customStyle="1" w:styleId="xl23">
    <w:name w:val="xl23"/>
    <w:basedOn w:val="Normal"/>
    <w:rsid w:val="00634200"/>
    <w:pPr>
      <w:spacing w:before="100" w:beforeAutospacing="1" w:after="100" w:afterAutospacing="1"/>
    </w:pPr>
    <w:rPr>
      <w:b/>
      <w:bCs/>
    </w:rPr>
  </w:style>
  <w:style w:type="paragraph" w:styleId="BodyText2">
    <w:name w:val="Body Text 2"/>
    <w:basedOn w:val="Normal"/>
    <w:link w:val="BodyText2Char"/>
    <w:rsid w:val="00634200"/>
    <w:rPr>
      <w:rFonts w:ascii="Trebuchet MS" w:hAnsi="Trebuchet MS"/>
      <w:i/>
      <w:iCs/>
      <w:sz w:val="22"/>
    </w:rPr>
  </w:style>
  <w:style w:type="character" w:customStyle="1" w:styleId="BodyText2Char">
    <w:name w:val="Body Text 2 Char"/>
    <w:basedOn w:val="DefaultParagraphFont"/>
    <w:link w:val="BodyText2"/>
    <w:rsid w:val="00634200"/>
    <w:rPr>
      <w:rFonts w:ascii="Trebuchet MS" w:eastAsia="Times New Roman" w:hAnsi="Trebuchet MS" w:cs="Times New Roman"/>
      <w:i/>
      <w:iCs/>
      <w:szCs w:val="24"/>
    </w:rPr>
  </w:style>
  <w:style w:type="paragraph" w:customStyle="1" w:styleId="xl25">
    <w:name w:val="xl25"/>
    <w:basedOn w:val="Normal"/>
    <w:rsid w:val="00634200"/>
    <w:pPr>
      <w:spacing w:before="100" w:beforeAutospacing="1" w:after="100" w:afterAutospacing="1"/>
    </w:pPr>
  </w:style>
  <w:style w:type="paragraph" w:customStyle="1" w:styleId="xl26">
    <w:name w:val="xl26"/>
    <w:basedOn w:val="Normal"/>
    <w:rsid w:val="00634200"/>
    <w:pPr>
      <w:spacing w:before="100" w:beforeAutospacing="1" w:after="100" w:afterAutospacing="1"/>
      <w:jc w:val="center"/>
    </w:pPr>
  </w:style>
  <w:style w:type="paragraph" w:customStyle="1" w:styleId="xl27">
    <w:name w:val="xl27"/>
    <w:basedOn w:val="Normal"/>
    <w:rsid w:val="00634200"/>
    <w:pPr>
      <w:spacing w:before="100" w:beforeAutospacing="1" w:after="100" w:afterAutospacing="1"/>
    </w:pPr>
    <w:rPr>
      <w:b/>
      <w:bCs/>
    </w:rPr>
  </w:style>
  <w:style w:type="paragraph" w:customStyle="1" w:styleId="xl28">
    <w:name w:val="xl28"/>
    <w:basedOn w:val="Normal"/>
    <w:rsid w:val="00634200"/>
    <w:pPr>
      <w:spacing w:before="100" w:beforeAutospacing="1" w:after="100" w:afterAutospacing="1"/>
      <w:jc w:val="center"/>
    </w:pPr>
    <w:rPr>
      <w:b/>
      <w:bCs/>
    </w:rPr>
  </w:style>
  <w:style w:type="paragraph" w:customStyle="1" w:styleId="xl29">
    <w:name w:val="xl29"/>
    <w:basedOn w:val="Normal"/>
    <w:rsid w:val="00634200"/>
    <w:pPr>
      <w:spacing w:before="100" w:beforeAutospacing="1" w:after="100" w:afterAutospacing="1"/>
    </w:pPr>
    <w:rPr>
      <w:b/>
      <w:bCs/>
    </w:rPr>
  </w:style>
  <w:style w:type="paragraph" w:customStyle="1" w:styleId="xl30">
    <w:name w:val="xl30"/>
    <w:basedOn w:val="Normal"/>
    <w:rsid w:val="00634200"/>
    <w:pPr>
      <w:spacing w:before="100" w:beforeAutospacing="1" w:after="100" w:afterAutospacing="1"/>
    </w:pPr>
    <w:rPr>
      <w:rFonts w:ascii="Arial" w:hAnsi="Arial" w:cs="Arial"/>
      <w:b/>
      <w:bCs/>
    </w:rPr>
  </w:style>
  <w:style w:type="paragraph" w:styleId="BodyText3">
    <w:name w:val="Body Text 3"/>
    <w:basedOn w:val="Normal"/>
    <w:link w:val="BodyText3Char"/>
    <w:rsid w:val="00634200"/>
    <w:rPr>
      <w:rFonts w:ascii="Trebuchet MS" w:hAnsi="Trebuchet MS"/>
      <w:sz w:val="22"/>
    </w:rPr>
  </w:style>
  <w:style w:type="character" w:customStyle="1" w:styleId="BodyText3Char">
    <w:name w:val="Body Text 3 Char"/>
    <w:basedOn w:val="DefaultParagraphFont"/>
    <w:link w:val="BodyText3"/>
    <w:rsid w:val="00634200"/>
    <w:rPr>
      <w:rFonts w:ascii="Trebuchet MS" w:eastAsia="Times New Roman" w:hAnsi="Trebuchet MS" w:cs="Times New Roman"/>
      <w:szCs w:val="24"/>
    </w:rPr>
  </w:style>
  <w:style w:type="table" w:styleId="TableGrid">
    <w:name w:val="Table Grid"/>
    <w:basedOn w:val="TableNormal"/>
    <w:uiPriority w:val="39"/>
    <w:rsid w:val="006342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4200"/>
    <w:rPr>
      <w:rFonts w:ascii="Tahoma" w:hAnsi="Tahoma" w:cs="Tahoma"/>
      <w:sz w:val="16"/>
      <w:szCs w:val="16"/>
    </w:rPr>
  </w:style>
  <w:style w:type="character" w:customStyle="1" w:styleId="BalloonTextChar">
    <w:name w:val="Balloon Text Char"/>
    <w:basedOn w:val="DefaultParagraphFont"/>
    <w:link w:val="BalloonText"/>
    <w:semiHidden/>
    <w:rsid w:val="00634200"/>
    <w:rPr>
      <w:rFonts w:ascii="Tahoma" w:eastAsia="Times New Roman" w:hAnsi="Tahoma" w:cs="Tahoma"/>
      <w:sz w:val="16"/>
      <w:szCs w:val="16"/>
    </w:rPr>
  </w:style>
  <w:style w:type="paragraph" w:customStyle="1" w:styleId="Default">
    <w:name w:val="Default"/>
    <w:rsid w:val="00634200"/>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ListParagraph">
    <w:name w:val="List Paragraph"/>
    <w:basedOn w:val="Normal"/>
    <w:uiPriority w:val="34"/>
    <w:qFormat/>
    <w:rsid w:val="00634200"/>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34200"/>
    <w:pPr>
      <w:tabs>
        <w:tab w:val="center" w:pos="4153"/>
        <w:tab w:val="right" w:pos="8306"/>
      </w:tabs>
    </w:pPr>
  </w:style>
  <w:style w:type="character" w:customStyle="1" w:styleId="FooterChar">
    <w:name w:val="Footer Char"/>
    <w:basedOn w:val="DefaultParagraphFont"/>
    <w:link w:val="Footer"/>
    <w:uiPriority w:val="99"/>
    <w:rsid w:val="00634200"/>
    <w:rPr>
      <w:rFonts w:ascii="Times New Roman" w:eastAsia="Times New Roman" w:hAnsi="Times New Roman" w:cs="Times New Roman"/>
      <w:sz w:val="24"/>
      <w:szCs w:val="24"/>
    </w:rPr>
  </w:style>
  <w:style w:type="character" w:styleId="PageNumber">
    <w:name w:val="page number"/>
    <w:basedOn w:val="DefaultParagraphFont"/>
    <w:rsid w:val="00634200"/>
  </w:style>
  <w:style w:type="paragraph" w:styleId="Header">
    <w:name w:val="header"/>
    <w:basedOn w:val="Normal"/>
    <w:link w:val="HeaderChar"/>
    <w:rsid w:val="00634200"/>
    <w:pPr>
      <w:tabs>
        <w:tab w:val="center" w:pos="4153"/>
        <w:tab w:val="right" w:pos="8306"/>
      </w:tabs>
    </w:pPr>
  </w:style>
  <w:style w:type="character" w:customStyle="1" w:styleId="HeaderChar">
    <w:name w:val="Header Char"/>
    <w:basedOn w:val="DefaultParagraphFont"/>
    <w:link w:val="Header"/>
    <w:rsid w:val="00634200"/>
    <w:rPr>
      <w:rFonts w:ascii="Times New Roman" w:eastAsia="Times New Roman" w:hAnsi="Times New Roman" w:cs="Times New Roman"/>
      <w:sz w:val="24"/>
      <w:szCs w:val="24"/>
    </w:rPr>
  </w:style>
  <w:style w:type="paragraph" w:customStyle="1" w:styleId="msolistparagraph0">
    <w:name w:val="msolistparagraph"/>
    <w:basedOn w:val="Normal"/>
    <w:rsid w:val="00634200"/>
    <w:pPr>
      <w:ind w:left="720"/>
    </w:pPr>
    <w:rPr>
      <w:rFonts w:ascii="Calibri" w:hAnsi="Calibri"/>
      <w:sz w:val="22"/>
      <w:szCs w:val="22"/>
      <w:lang w:eastAsia="en-GB"/>
    </w:rPr>
  </w:style>
  <w:style w:type="paragraph" w:styleId="PlainText">
    <w:name w:val="Plain Text"/>
    <w:basedOn w:val="Normal"/>
    <w:link w:val="PlainTextChar"/>
    <w:rsid w:val="00634200"/>
    <w:rPr>
      <w:rFonts w:ascii="Courier New" w:hAnsi="Courier New" w:cs="Courier New"/>
      <w:sz w:val="20"/>
      <w:szCs w:val="20"/>
    </w:rPr>
  </w:style>
  <w:style w:type="character" w:customStyle="1" w:styleId="PlainTextChar">
    <w:name w:val="Plain Text Char"/>
    <w:basedOn w:val="DefaultParagraphFont"/>
    <w:link w:val="PlainText"/>
    <w:rsid w:val="00634200"/>
    <w:rPr>
      <w:rFonts w:ascii="Courier New" w:eastAsia="Times New Roman" w:hAnsi="Courier New" w:cs="Courier New"/>
      <w:sz w:val="20"/>
      <w:szCs w:val="20"/>
    </w:rPr>
  </w:style>
  <w:style w:type="paragraph" w:customStyle="1" w:styleId="Body">
    <w:name w:val="Body"/>
    <w:autoRedefine/>
    <w:rsid w:val="00FA41CC"/>
    <w:pPr>
      <w:spacing w:after="0" w:line="240" w:lineRule="auto"/>
    </w:pPr>
    <w:rPr>
      <w:rFonts w:ascii="Times New Roman" w:eastAsia="ヒラギノ角ゴ Pro W3" w:hAnsi="Times New Roman" w:cs="Times New Roman"/>
      <w:b/>
      <w:color w:val="000000"/>
      <w:sz w:val="24"/>
      <w:szCs w:val="24"/>
      <w:lang w:val="en-US" w:eastAsia="en-GB"/>
    </w:rPr>
  </w:style>
  <w:style w:type="numbering" w:customStyle="1" w:styleId="Dash">
    <w:name w:val="Dash"/>
    <w:rsid w:val="00634200"/>
    <w:pPr>
      <w:numPr>
        <w:numId w:val="1"/>
      </w:numPr>
    </w:pPr>
  </w:style>
  <w:style w:type="paragraph" w:styleId="NoSpacing">
    <w:name w:val="No Spacing"/>
    <w:qFormat/>
    <w:rsid w:val="00634200"/>
    <w:pPr>
      <w:spacing w:after="0" w:line="240" w:lineRule="auto"/>
    </w:pPr>
    <w:rPr>
      <w:rFonts w:ascii="Calibri" w:eastAsia="Times New Roman" w:hAnsi="Calibri" w:cs="Times New Roman"/>
    </w:rPr>
  </w:style>
  <w:style w:type="paragraph" w:styleId="HTMLPreformatted">
    <w:name w:val="HTML Preformatted"/>
    <w:basedOn w:val="Normal"/>
    <w:link w:val="HTMLPreformattedChar"/>
    <w:semiHidden/>
    <w:rsid w:val="0063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basedOn w:val="DefaultParagraphFont"/>
    <w:link w:val="HTMLPreformatted"/>
    <w:semiHidden/>
    <w:rsid w:val="00634200"/>
    <w:rPr>
      <w:rFonts w:ascii="Courier New" w:eastAsia="Calibri" w:hAnsi="Courier New" w:cs="Courier New"/>
      <w:sz w:val="20"/>
      <w:szCs w:val="20"/>
      <w:lang w:eastAsia="en-GB"/>
    </w:rPr>
  </w:style>
  <w:style w:type="character" w:styleId="FollowedHyperlink">
    <w:name w:val="FollowedHyperlink"/>
    <w:rsid w:val="00634200"/>
    <w:rPr>
      <w:color w:val="800080"/>
      <w:u w:val="single"/>
    </w:rPr>
  </w:style>
  <w:style w:type="character" w:customStyle="1" w:styleId="None">
    <w:name w:val="None"/>
    <w:rsid w:val="00634200"/>
  </w:style>
  <w:style w:type="character" w:customStyle="1" w:styleId="Hyperlink0">
    <w:name w:val="Hyperlink.0"/>
    <w:rsid w:val="00634200"/>
    <w:rPr>
      <w:rFonts w:cs="Times New Roman"/>
      <w:color w:val="449D44"/>
    </w:rPr>
  </w:style>
  <w:style w:type="character" w:styleId="Emphasis">
    <w:name w:val="Emphasis"/>
    <w:qFormat/>
    <w:rsid w:val="00634200"/>
    <w:rPr>
      <w:i/>
      <w:iCs/>
    </w:rPr>
  </w:style>
  <w:style w:type="character" w:styleId="Strong">
    <w:name w:val="Strong"/>
    <w:qFormat/>
    <w:rsid w:val="00634200"/>
    <w:rPr>
      <w:b/>
      <w:bCs/>
    </w:rPr>
  </w:style>
  <w:style w:type="numbering" w:customStyle="1" w:styleId="Bullet">
    <w:name w:val="Bullet"/>
    <w:rsid w:val="00634200"/>
    <w:pPr>
      <w:numPr>
        <w:numId w:val="2"/>
      </w:numPr>
    </w:pPr>
  </w:style>
  <w:style w:type="paragraph" w:styleId="NormalWeb">
    <w:name w:val="Normal (Web)"/>
    <w:basedOn w:val="Normal"/>
    <w:uiPriority w:val="99"/>
    <w:rsid w:val="00634200"/>
    <w:pPr>
      <w:spacing w:before="100" w:beforeAutospacing="1" w:after="100" w:afterAutospacing="1"/>
    </w:pPr>
    <w:rPr>
      <w:lang w:eastAsia="en-GB"/>
    </w:rPr>
  </w:style>
  <w:style w:type="paragraph" w:customStyle="1" w:styleId="TableStyle2">
    <w:name w:val="Table Style 2"/>
    <w:rsid w:val="0063420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Times New Roman" w:hAnsi="Helvetica Neue" w:cs="Helvetica Neue"/>
      <w:color w:val="000000"/>
      <w:sz w:val="20"/>
      <w:szCs w:val="20"/>
      <w:lang w:eastAsia="en-GB"/>
    </w:rPr>
  </w:style>
  <w:style w:type="numbering" w:customStyle="1" w:styleId="ImportedStyle1">
    <w:name w:val="Imported Style 1"/>
    <w:rsid w:val="00634200"/>
    <w:pPr>
      <w:numPr>
        <w:numId w:val="6"/>
      </w:numPr>
    </w:pPr>
  </w:style>
  <w:style w:type="paragraph" w:customStyle="1" w:styleId="BodyA">
    <w:name w:val="Body A"/>
    <w:rsid w:val="0063420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Arial Unicode MS"/>
      <w:color w:val="000000"/>
      <w:u w:color="000000"/>
      <w:lang w:val="en-US" w:eastAsia="en-GB"/>
    </w:rPr>
  </w:style>
  <w:style w:type="numbering" w:customStyle="1" w:styleId="ImportedStyle20">
    <w:name w:val="Imported Style 2.0"/>
    <w:rsid w:val="00634200"/>
    <w:pPr>
      <w:numPr>
        <w:numId w:val="10"/>
      </w:numPr>
    </w:pPr>
  </w:style>
  <w:style w:type="numbering" w:customStyle="1" w:styleId="ImportedStyle2">
    <w:name w:val="Imported Style 2"/>
    <w:rsid w:val="00634200"/>
    <w:pPr>
      <w:numPr>
        <w:numId w:val="7"/>
      </w:numPr>
    </w:pPr>
  </w:style>
  <w:style w:type="numbering" w:customStyle="1" w:styleId="ImportedStyle50">
    <w:name w:val="Imported Style 5.0"/>
    <w:rsid w:val="00634200"/>
    <w:pPr>
      <w:numPr>
        <w:numId w:val="12"/>
      </w:numPr>
    </w:pPr>
  </w:style>
  <w:style w:type="numbering" w:customStyle="1" w:styleId="ImportedStyle5">
    <w:name w:val="Imported Style 5"/>
    <w:rsid w:val="00634200"/>
    <w:pPr>
      <w:numPr>
        <w:numId w:val="11"/>
      </w:numPr>
    </w:pPr>
  </w:style>
  <w:style w:type="numbering" w:customStyle="1" w:styleId="ImportedStyle4">
    <w:name w:val="Imported Style 4"/>
    <w:rsid w:val="00634200"/>
    <w:pPr>
      <w:numPr>
        <w:numId w:val="9"/>
      </w:numPr>
    </w:pPr>
  </w:style>
  <w:style w:type="numbering" w:customStyle="1" w:styleId="ImportedStyle3">
    <w:name w:val="Imported Style 3"/>
    <w:rsid w:val="00634200"/>
    <w:pPr>
      <w:numPr>
        <w:numId w:val="8"/>
      </w:numPr>
    </w:pPr>
  </w:style>
  <w:style w:type="numbering" w:customStyle="1" w:styleId="Bullets">
    <w:name w:val="Bullets"/>
    <w:rsid w:val="00634200"/>
    <w:pPr>
      <w:numPr>
        <w:numId w:val="14"/>
      </w:numPr>
    </w:pPr>
  </w:style>
  <w:style w:type="character" w:styleId="UnresolvedMention">
    <w:name w:val="Unresolved Mention"/>
    <w:uiPriority w:val="99"/>
    <w:semiHidden/>
    <w:unhideWhenUsed/>
    <w:rsid w:val="00634200"/>
    <w:rPr>
      <w:color w:val="605E5C"/>
      <w:shd w:val="clear" w:color="auto" w:fill="E1DFDD"/>
    </w:rPr>
  </w:style>
  <w:style w:type="table" w:customStyle="1" w:styleId="TableGrid1">
    <w:name w:val="Table Grid1"/>
    <w:basedOn w:val="TableNormal"/>
    <w:next w:val="TableGrid"/>
    <w:uiPriority w:val="39"/>
    <w:rsid w:val="006342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None"/>
    <w:rsid w:val="00661B85"/>
    <w:rPr>
      <w:outline w:val="0"/>
      <w:shadow w:val="0"/>
      <w:emboss w:val="0"/>
      <w:imprint w:val="0"/>
      <w:color w:val="000000"/>
      <w:u w:val="single" w:color="0000FF"/>
      <w:lang w:val="it-IT"/>
    </w:rPr>
  </w:style>
  <w:style w:type="character" w:customStyle="1" w:styleId="Hyperlink2">
    <w:name w:val="Hyperlink.2"/>
    <w:basedOn w:val="None"/>
    <w:rsid w:val="00661B85"/>
    <w:rPr>
      <w:outline w:val="0"/>
      <w:shadow w:val="0"/>
      <w:emboss w:val="0"/>
      <w:imprint w:val="0"/>
      <w:color w:val="000000"/>
      <w:u w:val="single" w:color="0000FF"/>
    </w:rPr>
  </w:style>
  <w:style w:type="character" w:customStyle="1" w:styleId="Hyperlink3">
    <w:name w:val="Hyperlink.3"/>
    <w:basedOn w:val="None"/>
    <w:rsid w:val="00661B85"/>
    <w:rPr>
      <w:outline w:val="0"/>
      <w:shadow w:val="0"/>
      <w:emboss w:val="0"/>
      <w:imprint w:val="0"/>
      <w:color w:val="000000"/>
      <w:u w:val="single" w:color="0000FF"/>
      <w:lang w:val="nl-NL"/>
    </w:rPr>
  </w:style>
  <w:style w:type="character" w:customStyle="1" w:styleId="Hyperlink4">
    <w:name w:val="Hyperlink.4"/>
    <w:basedOn w:val="None"/>
    <w:rsid w:val="00661B85"/>
    <w:rPr>
      <w:outline w:val="0"/>
      <w:shadow w:val="0"/>
      <w:emboss w:val="0"/>
      <w:imprint w:val="0"/>
      <w:color w:val="000000"/>
      <w:u w:val="single" w:color="1A74BB"/>
    </w:rPr>
  </w:style>
  <w:style w:type="character" w:styleId="SmartLink">
    <w:name w:val="Smart Link"/>
    <w:uiPriority w:val="99"/>
    <w:semiHidden/>
    <w:unhideWhenUsed/>
    <w:rsid w:val="00F441F6"/>
    <w:rPr>
      <w:color w:val="0000FF"/>
      <w:u w:val="single"/>
      <w:shd w:val="clear" w:color="auto" w:fill="F3F2F1"/>
    </w:rPr>
  </w:style>
  <w:style w:type="character" w:customStyle="1" w:styleId="normaltextrun">
    <w:name w:val="normaltextrun"/>
    <w:basedOn w:val="DefaultParagraphFont"/>
    <w:rsid w:val="00F4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673">
      <w:bodyDiv w:val="1"/>
      <w:marLeft w:val="0"/>
      <w:marRight w:val="0"/>
      <w:marTop w:val="0"/>
      <w:marBottom w:val="0"/>
      <w:divBdr>
        <w:top w:val="none" w:sz="0" w:space="0" w:color="auto"/>
        <w:left w:val="none" w:sz="0" w:space="0" w:color="auto"/>
        <w:bottom w:val="none" w:sz="0" w:space="0" w:color="auto"/>
        <w:right w:val="none" w:sz="0" w:space="0" w:color="auto"/>
      </w:divBdr>
    </w:div>
    <w:div w:id="576943257">
      <w:bodyDiv w:val="1"/>
      <w:marLeft w:val="0"/>
      <w:marRight w:val="0"/>
      <w:marTop w:val="0"/>
      <w:marBottom w:val="0"/>
      <w:divBdr>
        <w:top w:val="none" w:sz="0" w:space="0" w:color="auto"/>
        <w:left w:val="none" w:sz="0" w:space="0" w:color="auto"/>
        <w:bottom w:val="none" w:sz="0" w:space="0" w:color="auto"/>
        <w:right w:val="none" w:sz="0" w:space="0" w:color="auto"/>
      </w:divBdr>
    </w:div>
    <w:div w:id="662974650">
      <w:bodyDiv w:val="1"/>
      <w:marLeft w:val="0"/>
      <w:marRight w:val="0"/>
      <w:marTop w:val="0"/>
      <w:marBottom w:val="0"/>
      <w:divBdr>
        <w:top w:val="none" w:sz="0" w:space="0" w:color="auto"/>
        <w:left w:val="none" w:sz="0" w:space="0" w:color="auto"/>
        <w:bottom w:val="none" w:sz="0" w:space="0" w:color="auto"/>
        <w:right w:val="none" w:sz="0" w:space="0" w:color="auto"/>
      </w:divBdr>
    </w:div>
    <w:div w:id="711002822">
      <w:bodyDiv w:val="1"/>
      <w:marLeft w:val="0"/>
      <w:marRight w:val="0"/>
      <w:marTop w:val="0"/>
      <w:marBottom w:val="0"/>
      <w:divBdr>
        <w:top w:val="none" w:sz="0" w:space="0" w:color="auto"/>
        <w:left w:val="none" w:sz="0" w:space="0" w:color="auto"/>
        <w:bottom w:val="none" w:sz="0" w:space="0" w:color="auto"/>
        <w:right w:val="none" w:sz="0" w:space="0" w:color="auto"/>
      </w:divBdr>
    </w:div>
    <w:div w:id="759133446">
      <w:bodyDiv w:val="1"/>
      <w:marLeft w:val="0"/>
      <w:marRight w:val="0"/>
      <w:marTop w:val="0"/>
      <w:marBottom w:val="0"/>
      <w:divBdr>
        <w:top w:val="none" w:sz="0" w:space="0" w:color="auto"/>
        <w:left w:val="none" w:sz="0" w:space="0" w:color="auto"/>
        <w:bottom w:val="none" w:sz="0" w:space="0" w:color="auto"/>
        <w:right w:val="none" w:sz="0" w:space="0" w:color="auto"/>
      </w:divBdr>
    </w:div>
    <w:div w:id="802846984">
      <w:bodyDiv w:val="1"/>
      <w:marLeft w:val="0"/>
      <w:marRight w:val="0"/>
      <w:marTop w:val="0"/>
      <w:marBottom w:val="0"/>
      <w:divBdr>
        <w:top w:val="none" w:sz="0" w:space="0" w:color="auto"/>
        <w:left w:val="none" w:sz="0" w:space="0" w:color="auto"/>
        <w:bottom w:val="none" w:sz="0" w:space="0" w:color="auto"/>
        <w:right w:val="none" w:sz="0" w:space="0" w:color="auto"/>
      </w:divBdr>
    </w:div>
    <w:div w:id="843206505">
      <w:bodyDiv w:val="1"/>
      <w:marLeft w:val="0"/>
      <w:marRight w:val="0"/>
      <w:marTop w:val="0"/>
      <w:marBottom w:val="0"/>
      <w:divBdr>
        <w:top w:val="none" w:sz="0" w:space="0" w:color="auto"/>
        <w:left w:val="none" w:sz="0" w:space="0" w:color="auto"/>
        <w:bottom w:val="none" w:sz="0" w:space="0" w:color="auto"/>
        <w:right w:val="none" w:sz="0" w:space="0" w:color="auto"/>
      </w:divBdr>
    </w:div>
    <w:div w:id="969894149">
      <w:bodyDiv w:val="1"/>
      <w:marLeft w:val="0"/>
      <w:marRight w:val="0"/>
      <w:marTop w:val="0"/>
      <w:marBottom w:val="0"/>
      <w:divBdr>
        <w:top w:val="none" w:sz="0" w:space="0" w:color="auto"/>
        <w:left w:val="none" w:sz="0" w:space="0" w:color="auto"/>
        <w:bottom w:val="none" w:sz="0" w:space="0" w:color="auto"/>
        <w:right w:val="none" w:sz="0" w:space="0" w:color="auto"/>
      </w:divBdr>
      <w:divsChild>
        <w:div w:id="678388097">
          <w:marLeft w:val="0"/>
          <w:marRight w:val="0"/>
          <w:marTop w:val="0"/>
          <w:marBottom w:val="0"/>
          <w:divBdr>
            <w:top w:val="none" w:sz="0" w:space="0" w:color="auto"/>
            <w:left w:val="none" w:sz="0" w:space="0" w:color="auto"/>
            <w:bottom w:val="none" w:sz="0" w:space="0" w:color="auto"/>
            <w:right w:val="none" w:sz="0" w:space="0" w:color="auto"/>
          </w:divBdr>
        </w:div>
      </w:divsChild>
    </w:div>
    <w:div w:id="988677554">
      <w:bodyDiv w:val="1"/>
      <w:marLeft w:val="0"/>
      <w:marRight w:val="0"/>
      <w:marTop w:val="0"/>
      <w:marBottom w:val="0"/>
      <w:divBdr>
        <w:top w:val="none" w:sz="0" w:space="0" w:color="auto"/>
        <w:left w:val="none" w:sz="0" w:space="0" w:color="auto"/>
        <w:bottom w:val="none" w:sz="0" w:space="0" w:color="auto"/>
        <w:right w:val="none" w:sz="0" w:space="0" w:color="auto"/>
      </w:divBdr>
    </w:div>
    <w:div w:id="1046220851">
      <w:bodyDiv w:val="1"/>
      <w:marLeft w:val="0"/>
      <w:marRight w:val="0"/>
      <w:marTop w:val="0"/>
      <w:marBottom w:val="0"/>
      <w:divBdr>
        <w:top w:val="none" w:sz="0" w:space="0" w:color="auto"/>
        <w:left w:val="none" w:sz="0" w:space="0" w:color="auto"/>
        <w:bottom w:val="none" w:sz="0" w:space="0" w:color="auto"/>
        <w:right w:val="none" w:sz="0" w:space="0" w:color="auto"/>
      </w:divBdr>
    </w:div>
    <w:div w:id="1101877800">
      <w:bodyDiv w:val="1"/>
      <w:marLeft w:val="0"/>
      <w:marRight w:val="0"/>
      <w:marTop w:val="0"/>
      <w:marBottom w:val="0"/>
      <w:divBdr>
        <w:top w:val="none" w:sz="0" w:space="0" w:color="auto"/>
        <w:left w:val="none" w:sz="0" w:space="0" w:color="auto"/>
        <w:bottom w:val="none" w:sz="0" w:space="0" w:color="auto"/>
        <w:right w:val="none" w:sz="0" w:space="0" w:color="auto"/>
      </w:divBdr>
    </w:div>
    <w:div w:id="1156188947">
      <w:bodyDiv w:val="1"/>
      <w:marLeft w:val="0"/>
      <w:marRight w:val="0"/>
      <w:marTop w:val="0"/>
      <w:marBottom w:val="0"/>
      <w:divBdr>
        <w:top w:val="none" w:sz="0" w:space="0" w:color="auto"/>
        <w:left w:val="none" w:sz="0" w:space="0" w:color="auto"/>
        <w:bottom w:val="none" w:sz="0" w:space="0" w:color="auto"/>
        <w:right w:val="none" w:sz="0" w:space="0" w:color="auto"/>
      </w:divBdr>
    </w:div>
    <w:div w:id="1336497718">
      <w:bodyDiv w:val="1"/>
      <w:marLeft w:val="0"/>
      <w:marRight w:val="0"/>
      <w:marTop w:val="0"/>
      <w:marBottom w:val="0"/>
      <w:divBdr>
        <w:top w:val="none" w:sz="0" w:space="0" w:color="auto"/>
        <w:left w:val="none" w:sz="0" w:space="0" w:color="auto"/>
        <w:bottom w:val="none" w:sz="0" w:space="0" w:color="auto"/>
        <w:right w:val="none" w:sz="0" w:space="0" w:color="auto"/>
      </w:divBdr>
    </w:div>
    <w:div w:id="1397435010">
      <w:bodyDiv w:val="1"/>
      <w:marLeft w:val="0"/>
      <w:marRight w:val="0"/>
      <w:marTop w:val="0"/>
      <w:marBottom w:val="0"/>
      <w:divBdr>
        <w:top w:val="none" w:sz="0" w:space="0" w:color="auto"/>
        <w:left w:val="none" w:sz="0" w:space="0" w:color="auto"/>
        <w:bottom w:val="none" w:sz="0" w:space="0" w:color="auto"/>
        <w:right w:val="none" w:sz="0" w:space="0" w:color="auto"/>
      </w:divBdr>
    </w:div>
    <w:div w:id="1412967097">
      <w:bodyDiv w:val="1"/>
      <w:marLeft w:val="0"/>
      <w:marRight w:val="0"/>
      <w:marTop w:val="0"/>
      <w:marBottom w:val="0"/>
      <w:divBdr>
        <w:top w:val="none" w:sz="0" w:space="0" w:color="auto"/>
        <w:left w:val="none" w:sz="0" w:space="0" w:color="auto"/>
        <w:bottom w:val="none" w:sz="0" w:space="0" w:color="auto"/>
        <w:right w:val="none" w:sz="0" w:space="0" w:color="auto"/>
      </w:divBdr>
      <w:divsChild>
        <w:div w:id="403838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641067">
              <w:marLeft w:val="0"/>
              <w:marRight w:val="0"/>
              <w:marTop w:val="0"/>
              <w:marBottom w:val="0"/>
              <w:divBdr>
                <w:top w:val="none" w:sz="0" w:space="0" w:color="auto"/>
                <w:left w:val="none" w:sz="0" w:space="0" w:color="auto"/>
                <w:bottom w:val="none" w:sz="0" w:space="0" w:color="auto"/>
                <w:right w:val="none" w:sz="0" w:space="0" w:color="auto"/>
              </w:divBdr>
              <w:divsChild>
                <w:div w:id="1648244892">
                  <w:marLeft w:val="0"/>
                  <w:marRight w:val="0"/>
                  <w:marTop w:val="0"/>
                  <w:marBottom w:val="0"/>
                  <w:divBdr>
                    <w:top w:val="none" w:sz="0" w:space="0" w:color="auto"/>
                    <w:left w:val="none" w:sz="0" w:space="0" w:color="auto"/>
                    <w:bottom w:val="none" w:sz="0" w:space="0" w:color="auto"/>
                    <w:right w:val="none" w:sz="0" w:space="0" w:color="auto"/>
                  </w:divBdr>
                  <w:divsChild>
                    <w:div w:id="1939563835">
                      <w:marLeft w:val="0"/>
                      <w:marRight w:val="0"/>
                      <w:marTop w:val="0"/>
                      <w:marBottom w:val="0"/>
                      <w:divBdr>
                        <w:top w:val="none" w:sz="0" w:space="0" w:color="auto"/>
                        <w:left w:val="none" w:sz="0" w:space="0" w:color="auto"/>
                        <w:bottom w:val="none" w:sz="0" w:space="0" w:color="auto"/>
                        <w:right w:val="none" w:sz="0" w:space="0" w:color="auto"/>
                      </w:divBdr>
                    </w:div>
                    <w:div w:id="1101876644">
                      <w:marLeft w:val="0"/>
                      <w:marRight w:val="0"/>
                      <w:marTop w:val="0"/>
                      <w:marBottom w:val="0"/>
                      <w:divBdr>
                        <w:top w:val="none" w:sz="0" w:space="0" w:color="auto"/>
                        <w:left w:val="none" w:sz="0" w:space="0" w:color="auto"/>
                        <w:bottom w:val="none" w:sz="0" w:space="0" w:color="auto"/>
                        <w:right w:val="none" w:sz="0" w:space="0" w:color="auto"/>
                      </w:divBdr>
                    </w:div>
                    <w:div w:id="865606615">
                      <w:marLeft w:val="0"/>
                      <w:marRight w:val="0"/>
                      <w:marTop w:val="0"/>
                      <w:marBottom w:val="0"/>
                      <w:divBdr>
                        <w:top w:val="none" w:sz="0" w:space="0" w:color="auto"/>
                        <w:left w:val="none" w:sz="0" w:space="0" w:color="auto"/>
                        <w:bottom w:val="none" w:sz="0" w:space="0" w:color="auto"/>
                        <w:right w:val="none" w:sz="0" w:space="0" w:color="auto"/>
                      </w:divBdr>
                    </w:div>
                    <w:div w:id="646398721">
                      <w:marLeft w:val="0"/>
                      <w:marRight w:val="0"/>
                      <w:marTop w:val="0"/>
                      <w:marBottom w:val="0"/>
                      <w:divBdr>
                        <w:top w:val="none" w:sz="0" w:space="0" w:color="auto"/>
                        <w:left w:val="none" w:sz="0" w:space="0" w:color="auto"/>
                        <w:bottom w:val="none" w:sz="0" w:space="0" w:color="auto"/>
                        <w:right w:val="none" w:sz="0" w:space="0" w:color="auto"/>
                      </w:divBdr>
                    </w:div>
                    <w:div w:id="463275499">
                      <w:marLeft w:val="0"/>
                      <w:marRight w:val="0"/>
                      <w:marTop w:val="0"/>
                      <w:marBottom w:val="0"/>
                      <w:divBdr>
                        <w:top w:val="none" w:sz="0" w:space="0" w:color="auto"/>
                        <w:left w:val="none" w:sz="0" w:space="0" w:color="auto"/>
                        <w:bottom w:val="none" w:sz="0" w:space="0" w:color="auto"/>
                        <w:right w:val="none" w:sz="0" w:space="0" w:color="auto"/>
                      </w:divBdr>
                    </w:div>
                    <w:div w:id="5787189">
                      <w:marLeft w:val="0"/>
                      <w:marRight w:val="0"/>
                      <w:marTop w:val="0"/>
                      <w:marBottom w:val="0"/>
                      <w:divBdr>
                        <w:top w:val="none" w:sz="0" w:space="0" w:color="auto"/>
                        <w:left w:val="none" w:sz="0" w:space="0" w:color="auto"/>
                        <w:bottom w:val="none" w:sz="0" w:space="0" w:color="auto"/>
                        <w:right w:val="none" w:sz="0" w:space="0" w:color="auto"/>
                      </w:divBdr>
                    </w:div>
                    <w:div w:id="1428770230">
                      <w:marLeft w:val="0"/>
                      <w:marRight w:val="0"/>
                      <w:marTop w:val="0"/>
                      <w:marBottom w:val="0"/>
                      <w:divBdr>
                        <w:top w:val="none" w:sz="0" w:space="0" w:color="auto"/>
                        <w:left w:val="none" w:sz="0" w:space="0" w:color="auto"/>
                        <w:bottom w:val="none" w:sz="0" w:space="0" w:color="auto"/>
                        <w:right w:val="none" w:sz="0" w:space="0" w:color="auto"/>
                      </w:divBdr>
                    </w:div>
                    <w:div w:id="1595867397">
                      <w:marLeft w:val="0"/>
                      <w:marRight w:val="0"/>
                      <w:marTop w:val="0"/>
                      <w:marBottom w:val="0"/>
                      <w:divBdr>
                        <w:top w:val="none" w:sz="0" w:space="0" w:color="auto"/>
                        <w:left w:val="none" w:sz="0" w:space="0" w:color="auto"/>
                        <w:bottom w:val="none" w:sz="0" w:space="0" w:color="auto"/>
                        <w:right w:val="none" w:sz="0" w:space="0" w:color="auto"/>
                      </w:divBdr>
                    </w:div>
                    <w:div w:id="631327157">
                      <w:marLeft w:val="0"/>
                      <w:marRight w:val="0"/>
                      <w:marTop w:val="0"/>
                      <w:marBottom w:val="0"/>
                      <w:divBdr>
                        <w:top w:val="none" w:sz="0" w:space="0" w:color="auto"/>
                        <w:left w:val="none" w:sz="0" w:space="0" w:color="auto"/>
                        <w:bottom w:val="none" w:sz="0" w:space="0" w:color="auto"/>
                        <w:right w:val="none" w:sz="0" w:space="0" w:color="auto"/>
                      </w:divBdr>
                    </w:div>
                    <w:div w:id="1052852202">
                      <w:marLeft w:val="0"/>
                      <w:marRight w:val="0"/>
                      <w:marTop w:val="0"/>
                      <w:marBottom w:val="0"/>
                      <w:divBdr>
                        <w:top w:val="none" w:sz="0" w:space="0" w:color="auto"/>
                        <w:left w:val="none" w:sz="0" w:space="0" w:color="auto"/>
                        <w:bottom w:val="none" w:sz="0" w:space="0" w:color="auto"/>
                        <w:right w:val="none" w:sz="0" w:space="0" w:color="auto"/>
                      </w:divBdr>
                    </w:div>
                    <w:div w:id="49891340">
                      <w:marLeft w:val="0"/>
                      <w:marRight w:val="0"/>
                      <w:marTop w:val="0"/>
                      <w:marBottom w:val="0"/>
                      <w:divBdr>
                        <w:top w:val="none" w:sz="0" w:space="0" w:color="auto"/>
                        <w:left w:val="none" w:sz="0" w:space="0" w:color="auto"/>
                        <w:bottom w:val="none" w:sz="0" w:space="0" w:color="auto"/>
                        <w:right w:val="none" w:sz="0" w:space="0" w:color="auto"/>
                      </w:divBdr>
                    </w:div>
                    <w:div w:id="444154314">
                      <w:marLeft w:val="0"/>
                      <w:marRight w:val="0"/>
                      <w:marTop w:val="0"/>
                      <w:marBottom w:val="0"/>
                      <w:divBdr>
                        <w:top w:val="none" w:sz="0" w:space="0" w:color="auto"/>
                        <w:left w:val="none" w:sz="0" w:space="0" w:color="auto"/>
                        <w:bottom w:val="none" w:sz="0" w:space="0" w:color="auto"/>
                        <w:right w:val="none" w:sz="0" w:space="0" w:color="auto"/>
                      </w:divBdr>
                    </w:div>
                    <w:div w:id="1839886446">
                      <w:marLeft w:val="0"/>
                      <w:marRight w:val="0"/>
                      <w:marTop w:val="0"/>
                      <w:marBottom w:val="0"/>
                      <w:divBdr>
                        <w:top w:val="none" w:sz="0" w:space="0" w:color="auto"/>
                        <w:left w:val="none" w:sz="0" w:space="0" w:color="auto"/>
                        <w:bottom w:val="none" w:sz="0" w:space="0" w:color="auto"/>
                        <w:right w:val="none" w:sz="0" w:space="0" w:color="auto"/>
                      </w:divBdr>
                    </w:div>
                    <w:div w:id="1245147018">
                      <w:marLeft w:val="0"/>
                      <w:marRight w:val="0"/>
                      <w:marTop w:val="0"/>
                      <w:marBottom w:val="0"/>
                      <w:divBdr>
                        <w:top w:val="none" w:sz="0" w:space="0" w:color="auto"/>
                        <w:left w:val="none" w:sz="0" w:space="0" w:color="auto"/>
                        <w:bottom w:val="none" w:sz="0" w:space="0" w:color="auto"/>
                        <w:right w:val="none" w:sz="0" w:space="0" w:color="auto"/>
                      </w:divBdr>
                    </w:div>
                    <w:div w:id="591596291">
                      <w:marLeft w:val="0"/>
                      <w:marRight w:val="0"/>
                      <w:marTop w:val="0"/>
                      <w:marBottom w:val="0"/>
                      <w:divBdr>
                        <w:top w:val="none" w:sz="0" w:space="0" w:color="auto"/>
                        <w:left w:val="none" w:sz="0" w:space="0" w:color="auto"/>
                        <w:bottom w:val="none" w:sz="0" w:space="0" w:color="auto"/>
                        <w:right w:val="none" w:sz="0" w:space="0" w:color="auto"/>
                      </w:divBdr>
                    </w:div>
                    <w:div w:id="1973321678">
                      <w:marLeft w:val="0"/>
                      <w:marRight w:val="0"/>
                      <w:marTop w:val="0"/>
                      <w:marBottom w:val="0"/>
                      <w:divBdr>
                        <w:top w:val="none" w:sz="0" w:space="0" w:color="auto"/>
                        <w:left w:val="none" w:sz="0" w:space="0" w:color="auto"/>
                        <w:bottom w:val="none" w:sz="0" w:space="0" w:color="auto"/>
                        <w:right w:val="none" w:sz="0" w:space="0" w:color="auto"/>
                      </w:divBdr>
                    </w:div>
                    <w:div w:id="636573905">
                      <w:marLeft w:val="0"/>
                      <w:marRight w:val="0"/>
                      <w:marTop w:val="0"/>
                      <w:marBottom w:val="0"/>
                      <w:divBdr>
                        <w:top w:val="none" w:sz="0" w:space="0" w:color="auto"/>
                        <w:left w:val="none" w:sz="0" w:space="0" w:color="auto"/>
                        <w:bottom w:val="none" w:sz="0" w:space="0" w:color="auto"/>
                        <w:right w:val="none" w:sz="0" w:space="0" w:color="auto"/>
                      </w:divBdr>
                    </w:div>
                    <w:div w:id="1939749273">
                      <w:marLeft w:val="0"/>
                      <w:marRight w:val="0"/>
                      <w:marTop w:val="0"/>
                      <w:marBottom w:val="0"/>
                      <w:divBdr>
                        <w:top w:val="none" w:sz="0" w:space="0" w:color="auto"/>
                        <w:left w:val="none" w:sz="0" w:space="0" w:color="auto"/>
                        <w:bottom w:val="none" w:sz="0" w:space="0" w:color="auto"/>
                        <w:right w:val="none" w:sz="0" w:space="0" w:color="auto"/>
                      </w:divBdr>
                    </w:div>
                    <w:div w:id="751586038">
                      <w:marLeft w:val="0"/>
                      <w:marRight w:val="0"/>
                      <w:marTop w:val="0"/>
                      <w:marBottom w:val="0"/>
                      <w:divBdr>
                        <w:top w:val="none" w:sz="0" w:space="0" w:color="auto"/>
                        <w:left w:val="none" w:sz="0" w:space="0" w:color="auto"/>
                        <w:bottom w:val="none" w:sz="0" w:space="0" w:color="auto"/>
                        <w:right w:val="none" w:sz="0" w:space="0" w:color="auto"/>
                      </w:divBdr>
                    </w:div>
                    <w:div w:id="1280069093">
                      <w:marLeft w:val="0"/>
                      <w:marRight w:val="0"/>
                      <w:marTop w:val="0"/>
                      <w:marBottom w:val="0"/>
                      <w:divBdr>
                        <w:top w:val="none" w:sz="0" w:space="0" w:color="auto"/>
                        <w:left w:val="none" w:sz="0" w:space="0" w:color="auto"/>
                        <w:bottom w:val="none" w:sz="0" w:space="0" w:color="auto"/>
                        <w:right w:val="none" w:sz="0" w:space="0" w:color="auto"/>
                      </w:divBdr>
                    </w:div>
                    <w:div w:id="17183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8007">
      <w:bodyDiv w:val="1"/>
      <w:marLeft w:val="0"/>
      <w:marRight w:val="0"/>
      <w:marTop w:val="0"/>
      <w:marBottom w:val="0"/>
      <w:divBdr>
        <w:top w:val="none" w:sz="0" w:space="0" w:color="auto"/>
        <w:left w:val="none" w:sz="0" w:space="0" w:color="auto"/>
        <w:bottom w:val="none" w:sz="0" w:space="0" w:color="auto"/>
        <w:right w:val="none" w:sz="0" w:space="0" w:color="auto"/>
      </w:divBdr>
      <w:divsChild>
        <w:div w:id="1650868097">
          <w:marLeft w:val="0"/>
          <w:marRight w:val="0"/>
          <w:marTop w:val="0"/>
          <w:marBottom w:val="0"/>
          <w:divBdr>
            <w:top w:val="none" w:sz="0" w:space="0" w:color="auto"/>
            <w:left w:val="none" w:sz="0" w:space="0" w:color="auto"/>
            <w:bottom w:val="none" w:sz="0" w:space="0" w:color="auto"/>
            <w:right w:val="none" w:sz="0" w:space="0" w:color="auto"/>
          </w:divBdr>
        </w:div>
      </w:divsChild>
    </w:div>
    <w:div w:id="1504007398">
      <w:bodyDiv w:val="1"/>
      <w:marLeft w:val="0"/>
      <w:marRight w:val="0"/>
      <w:marTop w:val="0"/>
      <w:marBottom w:val="0"/>
      <w:divBdr>
        <w:top w:val="none" w:sz="0" w:space="0" w:color="auto"/>
        <w:left w:val="none" w:sz="0" w:space="0" w:color="auto"/>
        <w:bottom w:val="none" w:sz="0" w:space="0" w:color="auto"/>
        <w:right w:val="none" w:sz="0" w:space="0" w:color="auto"/>
      </w:divBdr>
    </w:div>
    <w:div w:id="1523280549">
      <w:bodyDiv w:val="1"/>
      <w:marLeft w:val="0"/>
      <w:marRight w:val="0"/>
      <w:marTop w:val="0"/>
      <w:marBottom w:val="0"/>
      <w:divBdr>
        <w:top w:val="none" w:sz="0" w:space="0" w:color="auto"/>
        <w:left w:val="none" w:sz="0" w:space="0" w:color="auto"/>
        <w:bottom w:val="none" w:sz="0" w:space="0" w:color="auto"/>
        <w:right w:val="none" w:sz="0" w:space="0" w:color="auto"/>
      </w:divBdr>
    </w:div>
    <w:div w:id="1547987090">
      <w:bodyDiv w:val="1"/>
      <w:marLeft w:val="0"/>
      <w:marRight w:val="0"/>
      <w:marTop w:val="0"/>
      <w:marBottom w:val="0"/>
      <w:divBdr>
        <w:top w:val="none" w:sz="0" w:space="0" w:color="auto"/>
        <w:left w:val="none" w:sz="0" w:space="0" w:color="auto"/>
        <w:bottom w:val="none" w:sz="0" w:space="0" w:color="auto"/>
        <w:right w:val="none" w:sz="0" w:space="0" w:color="auto"/>
      </w:divBdr>
    </w:div>
    <w:div w:id="1576209446">
      <w:bodyDiv w:val="1"/>
      <w:marLeft w:val="0"/>
      <w:marRight w:val="0"/>
      <w:marTop w:val="0"/>
      <w:marBottom w:val="0"/>
      <w:divBdr>
        <w:top w:val="none" w:sz="0" w:space="0" w:color="auto"/>
        <w:left w:val="none" w:sz="0" w:space="0" w:color="auto"/>
        <w:bottom w:val="none" w:sz="0" w:space="0" w:color="auto"/>
        <w:right w:val="none" w:sz="0" w:space="0" w:color="auto"/>
      </w:divBdr>
    </w:div>
    <w:div w:id="1788693799">
      <w:bodyDiv w:val="1"/>
      <w:marLeft w:val="0"/>
      <w:marRight w:val="0"/>
      <w:marTop w:val="0"/>
      <w:marBottom w:val="0"/>
      <w:divBdr>
        <w:top w:val="none" w:sz="0" w:space="0" w:color="auto"/>
        <w:left w:val="none" w:sz="0" w:space="0" w:color="auto"/>
        <w:bottom w:val="none" w:sz="0" w:space="0" w:color="auto"/>
        <w:right w:val="none" w:sz="0" w:space="0" w:color="auto"/>
      </w:divBdr>
    </w:div>
    <w:div w:id="1791586248">
      <w:bodyDiv w:val="1"/>
      <w:marLeft w:val="0"/>
      <w:marRight w:val="0"/>
      <w:marTop w:val="0"/>
      <w:marBottom w:val="0"/>
      <w:divBdr>
        <w:top w:val="none" w:sz="0" w:space="0" w:color="auto"/>
        <w:left w:val="none" w:sz="0" w:space="0" w:color="auto"/>
        <w:bottom w:val="none" w:sz="0" w:space="0" w:color="auto"/>
        <w:right w:val="none" w:sz="0" w:space="0" w:color="auto"/>
      </w:divBdr>
    </w:div>
    <w:div w:id="1822382674">
      <w:bodyDiv w:val="1"/>
      <w:marLeft w:val="0"/>
      <w:marRight w:val="0"/>
      <w:marTop w:val="0"/>
      <w:marBottom w:val="0"/>
      <w:divBdr>
        <w:top w:val="none" w:sz="0" w:space="0" w:color="auto"/>
        <w:left w:val="none" w:sz="0" w:space="0" w:color="auto"/>
        <w:bottom w:val="none" w:sz="0" w:space="0" w:color="auto"/>
        <w:right w:val="none" w:sz="0" w:space="0" w:color="auto"/>
      </w:divBdr>
    </w:div>
    <w:div w:id="1831481877">
      <w:bodyDiv w:val="1"/>
      <w:marLeft w:val="0"/>
      <w:marRight w:val="0"/>
      <w:marTop w:val="0"/>
      <w:marBottom w:val="0"/>
      <w:divBdr>
        <w:top w:val="none" w:sz="0" w:space="0" w:color="auto"/>
        <w:left w:val="none" w:sz="0" w:space="0" w:color="auto"/>
        <w:bottom w:val="none" w:sz="0" w:space="0" w:color="auto"/>
        <w:right w:val="none" w:sz="0" w:space="0" w:color="auto"/>
      </w:divBdr>
    </w:div>
    <w:div w:id="19249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52F0-23AE-4A04-8658-4B5F23AC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Marsden</dc:creator>
  <cp:keywords/>
  <dc:description/>
  <cp:lastModifiedBy>David Saunders</cp:lastModifiedBy>
  <cp:revision>8</cp:revision>
  <cp:lastPrinted>2022-06-15T11:22:00Z</cp:lastPrinted>
  <dcterms:created xsi:type="dcterms:W3CDTF">2022-12-08T20:12:00Z</dcterms:created>
  <dcterms:modified xsi:type="dcterms:W3CDTF">2022-12-09T12:08:00Z</dcterms:modified>
</cp:coreProperties>
</file>